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7C2C1" w14:textId="77777777" w:rsidR="002A17E5" w:rsidRDefault="00651978" w:rsidP="002A17E5">
      <w:pPr>
        <w:autoSpaceDE w:val="0"/>
        <w:autoSpaceDN w:val="0"/>
        <w:adjustRightInd w:val="0"/>
        <w:spacing w:after="0" w:line="240" w:lineRule="auto"/>
        <w:jc w:val="right"/>
        <w:rPr>
          <w:rFonts w:ascii="Arial Narrow" w:hAnsi="Arial Narrow" w:cs="Arial"/>
          <w:b/>
          <w:bCs/>
          <w:iCs/>
          <w:color w:val="000000"/>
          <w:sz w:val="24"/>
          <w:szCs w:val="24"/>
        </w:rPr>
      </w:pPr>
      <w:r>
        <w:rPr>
          <w:rFonts w:ascii="Arial Narrow" w:hAnsi="Arial Narrow" w:cs="Arial"/>
          <w:b/>
          <w:bCs/>
          <w:iCs/>
          <w:color w:val="000000"/>
          <w:sz w:val="24"/>
          <w:szCs w:val="24"/>
        </w:rPr>
        <w:t>Z</w:t>
      </w:r>
      <w:r w:rsidR="002A17E5" w:rsidRPr="002A17E5">
        <w:rPr>
          <w:rFonts w:ascii="Arial Narrow" w:hAnsi="Arial Narrow" w:cs="Arial"/>
          <w:b/>
          <w:bCs/>
          <w:iCs/>
          <w:color w:val="000000"/>
          <w:sz w:val="24"/>
          <w:szCs w:val="24"/>
        </w:rPr>
        <w:t xml:space="preserve">AŁĄCZNIK NR </w:t>
      </w:r>
      <w:r w:rsidR="00E74C37">
        <w:rPr>
          <w:rFonts w:ascii="Arial Narrow" w:hAnsi="Arial Narrow" w:cs="Arial"/>
          <w:b/>
          <w:bCs/>
          <w:iCs/>
          <w:color w:val="000000"/>
          <w:sz w:val="24"/>
          <w:szCs w:val="24"/>
        </w:rPr>
        <w:t>2</w:t>
      </w:r>
      <w:r w:rsidR="002A17E5" w:rsidRPr="002A17E5">
        <w:rPr>
          <w:rFonts w:ascii="Arial Narrow" w:hAnsi="Arial Narrow" w:cs="Arial"/>
          <w:b/>
          <w:bCs/>
          <w:iCs/>
          <w:color w:val="000000"/>
          <w:sz w:val="24"/>
          <w:szCs w:val="24"/>
        </w:rPr>
        <w:t xml:space="preserve">                                                                                                                                                             </w:t>
      </w:r>
    </w:p>
    <w:p w14:paraId="25375B61" w14:textId="0860780D" w:rsidR="00B97056" w:rsidRDefault="00B97056" w:rsidP="002A17E5">
      <w:pPr>
        <w:autoSpaceDE w:val="0"/>
        <w:autoSpaceDN w:val="0"/>
        <w:adjustRightInd w:val="0"/>
        <w:spacing w:after="0" w:line="240" w:lineRule="auto"/>
        <w:rPr>
          <w:rFonts w:ascii="Arial Narrow" w:hAnsi="Arial Narrow" w:cs="Arial"/>
          <w:iCs/>
          <w:color w:val="000000"/>
          <w:sz w:val="24"/>
          <w:szCs w:val="24"/>
        </w:rPr>
      </w:pPr>
      <w:r w:rsidRPr="00ED1B3E">
        <w:rPr>
          <w:rFonts w:ascii="Arial Narrow" w:hAnsi="Arial Narrow" w:cs="Arial"/>
          <w:b/>
          <w:bCs/>
          <w:iCs/>
          <w:color w:val="000000"/>
          <w:sz w:val="24"/>
          <w:szCs w:val="24"/>
        </w:rPr>
        <w:t xml:space="preserve">OPIS PRZEDMIOTU ZAMÓWIENIA     ARKUSZ -  Propozycja cenowa </w:t>
      </w:r>
      <w:r>
        <w:rPr>
          <w:rFonts w:ascii="Arial Narrow" w:hAnsi="Arial Narrow" w:cs="Arial"/>
          <w:iCs/>
          <w:color w:val="000000"/>
          <w:sz w:val="24"/>
          <w:szCs w:val="24"/>
        </w:rPr>
        <w:t xml:space="preserve">  </w:t>
      </w:r>
      <w:r w:rsidRPr="000A28F9">
        <w:rPr>
          <w:rFonts w:ascii="Arial Narrow" w:hAnsi="Arial Narrow" w:cs="Arial"/>
          <w:b/>
          <w:bCs/>
          <w:iCs/>
          <w:color w:val="000000"/>
          <w:sz w:val="24"/>
          <w:szCs w:val="24"/>
        </w:rPr>
        <w:t>CZ</w:t>
      </w:r>
      <w:r>
        <w:rPr>
          <w:rFonts w:ascii="Arial Narrow" w:hAnsi="Arial Narrow" w:cs="Arial"/>
          <w:b/>
          <w:bCs/>
          <w:iCs/>
          <w:color w:val="000000"/>
          <w:sz w:val="24"/>
          <w:szCs w:val="24"/>
        </w:rPr>
        <w:t>ĘŚĆ</w:t>
      </w:r>
      <w:r w:rsidRPr="000A28F9">
        <w:rPr>
          <w:rFonts w:ascii="Arial Narrow" w:hAnsi="Arial Narrow" w:cs="Arial"/>
          <w:b/>
          <w:bCs/>
          <w:iCs/>
          <w:color w:val="000000"/>
          <w:sz w:val="24"/>
          <w:szCs w:val="24"/>
        </w:rPr>
        <w:t xml:space="preserve"> </w:t>
      </w:r>
      <w:r>
        <w:rPr>
          <w:rFonts w:ascii="Arial Narrow" w:hAnsi="Arial Narrow" w:cs="Arial"/>
          <w:b/>
          <w:bCs/>
          <w:iCs/>
          <w:color w:val="000000"/>
          <w:sz w:val="24"/>
          <w:szCs w:val="24"/>
        </w:rPr>
        <w:t>V</w:t>
      </w:r>
      <w:r w:rsidR="00621DC6">
        <w:rPr>
          <w:rFonts w:ascii="Arial Narrow" w:hAnsi="Arial Narrow" w:cs="Arial"/>
          <w:b/>
          <w:bCs/>
          <w:iCs/>
          <w:color w:val="000000"/>
          <w:sz w:val="24"/>
          <w:szCs w:val="24"/>
        </w:rPr>
        <w:t>I</w:t>
      </w:r>
      <w:r w:rsidR="00805D53">
        <w:rPr>
          <w:rFonts w:ascii="Arial Narrow" w:hAnsi="Arial Narrow" w:cs="Arial"/>
          <w:b/>
          <w:bCs/>
          <w:iCs/>
          <w:color w:val="000000"/>
          <w:sz w:val="24"/>
          <w:szCs w:val="24"/>
        </w:rPr>
        <w:t>I</w:t>
      </w:r>
      <w:r w:rsidR="00621DC6">
        <w:rPr>
          <w:rFonts w:ascii="Arial Narrow" w:hAnsi="Arial Narrow" w:cs="Arial"/>
          <w:b/>
          <w:bCs/>
          <w:iCs/>
          <w:color w:val="000000"/>
          <w:sz w:val="24"/>
          <w:szCs w:val="24"/>
        </w:rPr>
        <w:t xml:space="preserve">  ŚWIEŻE </w:t>
      </w:r>
      <w:r w:rsidR="00805D53">
        <w:rPr>
          <w:rFonts w:ascii="Arial Narrow" w:hAnsi="Arial Narrow" w:cs="Arial"/>
          <w:b/>
          <w:bCs/>
          <w:iCs/>
          <w:color w:val="000000"/>
          <w:sz w:val="24"/>
          <w:szCs w:val="24"/>
        </w:rPr>
        <w:t>WARZYWA I OWOCE</w:t>
      </w:r>
      <w:r w:rsidR="00621DC6">
        <w:rPr>
          <w:rFonts w:ascii="Arial Narrow" w:hAnsi="Arial Narrow" w:cs="Arial"/>
          <w:b/>
          <w:bCs/>
          <w:iCs/>
          <w:color w:val="000000"/>
          <w:sz w:val="24"/>
          <w:szCs w:val="24"/>
        </w:rPr>
        <w:t xml:space="preserve"> </w:t>
      </w:r>
    </w:p>
    <w:p w14:paraId="57B9560E" w14:textId="04F2100D" w:rsidR="00B97056" w:rsidRPr="00ED1B3E" w:rsidRDefault="00B97056" w:rsidP="00B97056">
      <w:pPr>
        <w:autoSpaceDE w:val="0"/>
        <w:autoSpaceDN w:val="0"/>
        <w:adjustRightInd w:val="0"/>
        <w:spacing w:after="0" w:line="276" w:lineRule="auto"/>
        <w:rPr>
          <w:rFonts w:ascii="Arial Narrow" w:hAnsi="Arial Narrow" w:cs="Arial"/>
          <w:iCs/>
          <w:color w:val="000000"/>
          <w:sz w:val="24"/>
          <w:szCs w:val="24"/>
        </w:rPr>
      </w:pPr>
      <w:r>
        <w:rPr>
          <w:rFonts w:ascii="Arial Narrow" w:hAnsi="Arial Narrow" w:cs="Arial"/>
          <w:iCs/>
          <w:color w:val="000000"/>
          <w:sz w:val="24"/>
          <w:szCs w:val="24"/>
        </w:rPr>
        <w:t xml:space="preserve">Szczegółowe określenie przedmiotu zamówienia, szczegółowy kosztorys ofertowy - </w:t>
      </w:r>
      <w:r w:rsidRPr="00ED1B3E">
        <w:rPr>
          <w:rFonts w:ascii="Arial Narrow" w:hAnsi="Arial Narrow" w:cs="Arial"/>
          <w:iCs/>
          <w:color w:val="000000"/>
          <w:sz w:val="24"/>
          <w:szCs w:val="24"/>
        </w:rPr>
        <w:t xml:space="preserve">DOSTAWA </w:t>
      </w:r>
      <w:r w:rsidR="009D4A2B">
        <w:rPr>
          <w:rFonts w:ascii="Arial Narrow" w:hAnsi="Arial Narrow" w:cs="Arial"/>
          <w:iCs/>
          <w:color w:val="000000"/>
          <w:sz w:val="24"/>
          <w:szCs w:val="24"/>
        </w:rPr>
        <w:t>świeżych owoców i warzyw</w:t>
      </w:r>
      <w:r w:rsidRPr="00ED1B3E">
        <w:rPr>
          <w:rFonts w:ascii="Arial Narrow" w:hAnsi="Arial Narrow" w:cs="Arial"/>
          <w:iCs/>
          <w:color w:val="000000"/>
          <w:sz w:val="24"/>
          <w:szCs w:val="24"/>
        </w:rPr>
        <w:t xml:space="preserve"> na potrzeby Domu Pomocy Społecznej w </w:t>
      </w:r>
      <w:r w:rsidR="00241EC7">
        <w:rPr>
          <w:rFonts w:ascii="Arial Narrow" w:hAnsi="Arial Narrow" w:cs="Arial"/>
          <w:iCs/>
          <w:color w:val="000000"/>
          <w:sz w:val="24"/>
          <w:szCs w:val="24"/>
        </w:rPr>
        <w:t>Przasnyszu, ul. Ruda 1 06-300 Przasnysz</w:t>
      </w:r>
    </w:p>
    <w:p w14:paraId="7C272B4D" w14:textId="7329DC20" w:rsidR="00B97056" w:rsidRDefault="00B97056" w:rsidP="00B97056">
      <w:pPr>
        <w:autoSpaceDE w:val="0"/>
        <w:autoSpaceDN w:val="0"/>
        <w:adjustRightInd w:val="0"/>
        <w:spacing w:after="0" w:line="276" w:lineRule="auto"/>
        <w:rPr>
          <w:rFonts w:ascii="Arial Narrow" w:hAnsi="Arial Narrow" w:cs="Arial"/>
          <w:iCs/>
          <w:color w:val="000000"/>
          <w:sz w:val="24"/>
          <w:szCs w:val="24"/>
        </w:rPr>
      </w:pPr>
      <w:r>
        <w:rPr>
          <w:rFonts w:ascii="Arial Narrow" w:hAnsi="Arial Narrow" w:cs="Arial"/>
          <w:iCs/>
          <w:color w:val="000000"/>
          <w:sz w:val="24"/>
          <w:szCs w:val="24"/>
        </w:rPr>
        <w:t xml:space="preserve">Wspólny  Słownik Zamówień  CPV </w:t>
      </w:r>
      <w:r w:rsidR="00621DC6">
        <w:rPr>
          <w:rFonts w:ascii="Arial Narrow" w:hAnsi="Arial Narrow" w:cs="Arial"/>
          <w:iCs/>
          <w:color w:val="000000"/>
          <w:sz w:val="24"/>
          <w:szCs w:val="24"/>
        </w:rPr>
        <w:t>15300000-1, 15310000-4</w:t>
      </w:r>
    </w:p>
    <w:p w14:paraId="05B52F79" w14:textId="77777777" w:rsidR="00F33686" w:rsidRDefault="00B97056" w:rsidP="00F33686">
      <w:pPr>
        <w:autoSpaceDE w:val="0"/>
        <w:autoSpaceDN w:val="0"/>
        <w:adjustRightInd w:val="0"/>
        <w:spacing w:after="0" w:line="276" w:lineRule="auto"/>
        <w:rPr>
          <w:rFonts w:ascii="Arial Narrow" w:hAnsi="Arial Narrow" w:cs="Arial"/>
          <w:iCs/>
          <w:color w:val="000000"/>
          <w:sz w:val="24"/>
          <w:szCs w:val="24"/>
        </w:rPr>
      </w:pPr>
      <w:r>
        <w:rPr>
          <w:rFonts w:ascii="Arial Narrow" w:hAnsi="Arial Narrow" w:cs="Arial"/>
          <w:iCs/>
          <w:color w:val="000000"/>
          <w:sz w:val="24"/>
          <w:szCs w:val="24"/>
        </w:rPr>
        <w:t>Oferuje wykonanie dostaw będących przedmiotem zamówienia, zgodnie z postanowieniami umowy oraz wymogami opisu przedmiotu zamówienia</w:t>
      </w:r>
    </w:p>
    <w:p w14:paraId="12EAEA3C" w14:textId="77777777" w:rsidR="00651978" w:rsidRPr="00651978" w:rsidRDefault="00B97056" w:rsidP="00F33686">
      <w:pPr>
        <w:autoSpaceDE w:val="0"/>
        <w:autoSpaceDN w:val="0"/>
        <w:adjustRightInd w:val="0"/>
        <w:spacing w:after="0" w:line="276" w:lineRule="auto"/>
        <w:rPr>
          <w:rFonts w:ascii="Arial Narrow" w:eastAsia="Times New Roman" w:hAnsi="Arial Narrow" w:cs="Arial"/>
          <w:iCs/>
          <w:lang w:eastAsia="pl-PL"/>
        </w:rPr>
      </w:pPr>
      <w:r>
        <w:rPr>
          <w:rFonts w:ascii="Arial Narrow" w:hAnsi="Arial Narrow" w:cs="Arial"/>
          <w:iCs/>
          <w:color w:val="000000"/>
          <w:sz w:val="24"/>
          <w:szCs w:val="24"/>
        </w:rPr>
        <w:t xml:space="preserve"> </w:t>
      </w:r>
      <w:r>
        <w:rPr>
          <w:rFonts w:ascii="Arial Narrow" w:eastAsia="Times New Roman" w:hAnsi="Arial Narrow" w:cs="Arial"/>
          <w:iCs/>
          <w:lang w:eastAsia="pl-PL"/>
        </w:rPr>
        <w:t xml:space="preserve">                                                        </w:t>
      </w:r>
    </w:p>
    <w:tbl>
      <w:tblPr>
        <w:tblW w:w="14899" w:type="dxa"/>
        <w:tblInd w:w="-880" w:type="dxa"/>
        <w:tblCellMar>
          <w:left w:w="70" w:type="dxa"/>
          <w:right w:w="70" w:type="dxa"/>
        </w:tblCellMar>
        <w:tblLook w:val="0000" w:firstRow="0" w:lastRow="0" w:firstColumn="0" w:lastColumn="0" w:noHBand="0" w:noVBand="0"/>
      </w:tblPr>
      <w:tblGrid>
        <w:gridCol w:w="435"/>
        <w:gridCol w:w="2590"/>
        <w:gridCol w:w="3720"/>
        <w:gridCol w:w="639"/>
        <w:gridCol w:w="1022"/>
        <w:gridCol w:w="1035"/>
        <w:gridCol w:w="1092"/>
        <w:gridCol w:w="1370"/>
        <w:gridCol w:w="1635"/>
        <w:gridCol w:w="1361"/>
      </w:tblGrid>
      <w:tr w:rsidR="00B97056" w:rsidRPr="00162B71" w14:paraId="1B45188A" w14:textId="77777777" w:rsidTr="001443BE">
        <w:trPr>
          <w:trHeight w:val="735"/>
        </w:trPr>
        <w:tc>
          <w:tcPr>
            <w:tcW w:w="435" w:type="dxa"/>
            <w:tcBorders>
              <w:top w:val="single" w:sz="12" w:space="0" w:color="auto"/>
              <w:left w:val="single" w:sz="12" w:space="0" w:color="auto"/>
              <w:bottom w:val="single" w:sz="12" w:space="0" w:color="auto"/>
              <w:right w:val="single" w:sz="12" w:space="0" w:color="auto"/>
            </w:tcBorders>
          </w:tcPr>
          <w:p w14:paraId="50FF02A2" w14:textId="77777777" w:rsidR="00B97056" w:rsidRDefault="00B97056" w:rsidP="001443BE">
            <w:pPr>
              <w:autoSpaceDE w:val="0"/>
              <w:autoSpaceDN w:val="0"/>
              <w:adjustRightInd w:val="0"/>
              <w:spacing w:after="0" w:line="240" w:lineRule="auto"/>
              <w:jc w:val="center"/>
              <w:rPr>
                <w:rFonts w:ascii="Arial Narrow" w:hAnsi="Arial Narrow" w:cs="Arial"/>
                <w:b/>
                <w:bCs/>
                <w:i/>
                <w:iCs/>
                <w:color w:val="000000"/>
                <w:sz w:val="18"/>
                <w:szCs w:val="18"/>
              </w:rPr>
            </w:pPr>
          </w:p>
          <w:p w14:paraId="6214EB2C" w14:textId="77777777" w:rsidR="00B97056" w:rsidRPr="00162B71" w:rsidRDefault="00B97056" w:rsidP="001443BE">
            <w:pPr>
              <w:autoSpaceDE w:val="0"/>
              <w:autoSpaceDN w:val="0"/>
              <w:adjustRightInd w:val="0"/>
              <w:spacing w:after="0" w:line="240" w:lineRule="auto"/>
              <w:jc w:val="center"/>
              <w:rPr>
                <w:rFonts w:ascii="Arial Narrow" w:hAnsi="Arial Narrow" w:cs="Arial"/>
                <w:b/>
                <w:bCs/>
                <w:i/>
                <w:iCs/>
                <w:color w:val="000000"/>
                <w:sz w:val="18"/>
                <w:szCs w:val="18"/>
              </w:rPr>
            </w:pPr>
            <w:r w:rsidRPr="00162B71">
              <w:rPr>
                <w:rFonts w:ascii="Arial Narrow" w:hAnsi="Arial Narrow" w:cs="Arial"/>
                <w:b/>
                <w:bCs/>
                <w:i/>
                <w:iCs/>
                <w:color w:val="000000"/>
                <w:sz w:val="18"/>
                <w:szCs w:val="18"/>
              </w:rPr>
              <w:t>L.p.</w:t>
            </w:r>
          </w:p>
        </w:tc>
        <w:tc>
          <w:tcPr>
            <w:tcW w:w="2590" w:type="dxa"/>
            <w:tcBorders>
              <w:top w:val="single" w:sz="12" w:space="0" w:color="auto"/>
              <w:left w:val="single" w:sz="12" w:space="0" w:color="auto"/>
              <w:bottom w:val="single" w:sz="12" w:space="0" w:color="auto"/>
              <w:right w:val="nil"/>
            </w:tcBorders>
          </w:tcPr>
          <w:p w14:paraId="578EED85"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rPr>
            </w:pPr>
          </w:p>
          <w:p w14:paraId="213AEECB" w14:textId="77777777" w:rsidR="00B97056" w:rsidRPr="00340F0E" w:rsidRDefault="00B97056" w:rsidP="001443BE">
            <w:pPr>
              <w:autoSpaceDE w:val="0"/>
              <w:autoSpaceDN w:val="0"/>
              <w:adjustRightInd w:val="0"/>
              <w:spacing w:after="0" w:line="240" w:lineRule="auto"/>
              <w:jc w:val="center"/>
              <w:rPr>
                <w:rFonts w:ascii="Arial Narrow" w:hAnsi="Arial Narrow" w:cs="Arial"/>
                <w:b/>
                <w:bCs/>
                <w:iCs/>
                <w:color w:val="000000"/>
              </w:rPr>
            </w:pPr>
            <w:r w:rsidRPr="00340F0E">
              <w:rPr>
                <w:rFonts w:ascii="Arial Narrow" w:hAnsi="Arial Narrow" w:cs="Arial"/>
                <w:b/>
                <w:bCs/>
                <w:iCs/>
                <w:color w:val="000000"/>
              </w:rPr>
              <w:t>Nazwa artykułu</w:t>
            </w:r>
          </w:p>
        </w:tc>
        <w:tc>
          <w:tcPr>
            <w:tcW w:w="3720" w:type="dxa"/>
            <w:tcBorders>
              <w:top w:val="single" w:sz="12" w:space="0" w:color="auto"/>
              <w:left w:val="single" w:sz="12" w:space="0" w:color="auto"/>
              <w:bottom w:val="single" w:sz="12" w:space="0" w:color="auto"/>
              <w:right w:val="nil"/>
            </w:tcBorders>
          </w:tcPr>
          <w:p w14:paraId="6CE7B5AA" w14:textId="77777777" w:rsidR="00B97056" w:rsidRPr="00EB2CE2" w:rsidRDefault="00B97056" w:rsidP="001443BE">
            <w:pPr>
              <w:autoSpaceDE w:val="0"/>
              <w:autoSpaceDN w:val="0"/>
              <w:adjustRightInd w:val="0"/>
              <w:spacing w:after="0" w:line="240" w:lineRule="auto"/>
              <w:jc w:val="center"/>
              <w:rPr>
                <w:rFonts w:ascii="Arial Narrow" w:hAnsi="Arial Narrow" w:cs="Arial"/>
                <w:b/>
                <w:bCs/>
                <w:iCs/>
                <w:color w:val="000000"/>
                <w:sz w:val="24"/>
                <w:szCs w:val="24"/>
              </w:rPr>
            </w:pPr>
          </w:p>
          <w:p w14:paraId="10312562" w14:textId="77777777" w:rsidR="00B97056" w:rsidRPr="00340F0E"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sidRPr="00EB2CE2">
              <w:rPr>
                <w:rFonts w:ascii="Arial Narrow" w:hAnsi="Arial Narrow" w:cs="Arial"/>
                <w:b/>
                <w:bCs/>
                <w:iCs/>
                <w:color w:val="000000"/>
                <w:sz w:val="24"/>
                <w:szCs w:val="24"/>
              </w:rPr>
              <w:t>Opis</w:t>
            </w:r>
          </w:p>
        </w:tc>
        <w:tc>
          <w:tcPr>
            <w:tcW w:w="639" w:type="dxa"/>
            <w:tcBorders>
              <w:top w:val="single" w:sz="12" w:space="0" w:color="auto"/>
              <w:left w:val="single" w:sz="12" w:space="0" w:color="auto"/>
              <w:bottom w:val="single" w:sz="12" w:space="0" w:color="auto"/>
              <w:right w:val="single" w:sz="12" w:space="0" w:color="auto"/>
            </w:tcBorders>
          </w:tcPr>
          <w:p w14:paraId="4873E65C" w14:textId="77777777" w:rsidR="00B97056" w:rsidRPr="00340F0E" w:rsidRDefault="00B97056" w:rsidP="001443BE">
            <w:pPr>
              <w:autoSpaceDE w:val="0"/>
              <w:autoSpaceDN w:val="0"/>
              <w:adjustRightInd w:val="0"/>
              <w:spacing w:after="0" w:line="240" w:lineRule="auto"/>
              <w:rPr>
                <w:rFonts w:ascii="Arial Narrow" w:hAnsi="Arial Narrow" w:cs="Arial"/>
                <w:b/>
                <w:bCs/>
                <w:iCs/>
                <w:color w:val="000000"/>
                <w:sz w:val="18"/>
                <w:szCs w:val="18"/>
              </w:rPr>
            </w:pPr>
            <w:proofErr w:type="spellStart"/>
            <w:r>
              <w:rPr>
                <w:rFonts w:ascii="Arial Narrow" w:hAnsi="Arial Narrow" w:cs="Arial"/>
                <w:b/>
                <w:bCs/>
                <w:iCs/>
                <w:color w:val="000000"/>
                <w:sz w:val="18"/>
                <w:szCs w:val="18"/>
              </w:rPr>
              <w:t>J.m</w:t>
            </w:r>
            <w:proofErr w:type="spellEnd"/>
          </w:p>
        </w:tc>
        <w:tc>
          <w:tcPr>
            <w:tcW w:w="1022" w:type="dxa"/>
            <w:tcBorders>
              <w:top w:val="single" w:sz="12" w:space="0" w:color="auto"/>
              <w:left w:val="single" w:sz="12" w:space="0" w:color="auto"/>
              <w:bottom w:val="single" w:sz="12" w:space="0" w:color="auto"/>
              <w:right w:val="single" w:sz="12" w:space="0" w:color="auto"/>
            </w:tcBorders>
          </w:tcPr>
          <w:p w14:paraId="21593562"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p>
          <w:p w14:paraId="7661C1E5" w14:textId="77777777" w:rsidR="00B97056" w:rsidRPr="00340F0E"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Stawka VAT</w:t>
            </w:r>
          </w:p>
        </w:tc>
        <w:tc>
          <w:tcPr>
            <w:tcW w:w="1035" w:type="dxa"/>
            <w:tcBorders>
              <w:top w:val="single" w:sz="12" w:space="0" w:color="auto"/>
              <w:left w:val="single" w:sz="12" w:space="0" w:color="auto"/>
              <w:bottom w:val="single" w:sz="12" w:space="0" w:color="auto"/>
              <w:right w:val="single" w:sz="12" w:space="0" w:color="auto"/>
            </w:tcBorders>
          </w:tcPr>
          <w:p w14:paraId="1F587178"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 xml:space="preserve">Cena </w:t>
            </w:r>
          </w:p>
          <w:p w14:paraId="1F05C510"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jednostkowa</w:t>
            </w:r>
          </w:p>
        </w:tc>
        <w:tc>
          <w:tcPr>
            <w:tcW w:w="1092" w:type="dxa"/>
            <w:tcBorders>
              <w:top w:val="single" w:sz="12" w:space="0" w:color="auto"/>
              <w:left w:val="single" w:sz="12" w:space="0" w:color="auto"/>
              <w:bottom w:val="single" w:sz="12" w:space="0" w:color="auto"/>
              <w:right w:val="single" w:sz="12" w:space="0" w:color="auto"/>
            </w:tcBorders>
          </w:tcPr>
          <w:p w14:paraId="3B65C0B1" w14:textId="77777777" w:rsidR="00B97056"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Ilość</w:t>
            </w:r>
          </w:p>
          <w:p w14:paraId="499E23E3" w14:textId="77777777" w:rsidR="00B97056" w:rsidRPr="00340F0E" w:rsidRDefault="00B97056" w:rsidP="001443BE">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/szacunkowa/</w:t>
            </w:r>
          </w:p>
        </w:tc>
        <w:tc>
          <w:tcPr>
            <w:tcW w:w="1370" w:type="dxa"/>
            <w:tcBorders>
              <w:top w:val="single" w:sz="12" w:space="0" w:color="auto"/>
              <w:left w:val="single" w:sz="12" w:space="0" w:color="auto"/>
              <w:bottom w:val="single" w:sz="12" w:space="0" w:color="auto"/>
              <w:right w:val="single" w:sz="12" w:space="0" w:color="auto"/>
            </w:tcBorders>
          </w:tcPr>
          <w:p w14:paraId="52D39048" w14:textId="77777777" w:rsidR="00B97056" w:rsidRPr="00340F0E" w:rsidRDefault="00B97056" w:rsidP="00AB3A70">
            <w:pPr>
              <w:autoSpaceDE w:val="0"/>
              <w:autoSpaceDN w:val="0"/>
              <w:adjustRightInd w:val="0"/>
              <w:spacing w:after="0" w:line="240" w:lineRule="auto"/>
              <w:jc w:val="center"/>
              <w:rPr>
                <w:rFonts w:ascii="Arial Narrow" w:hAnsi="Arial Narrow" w:cs="Arial"/>
                <w:b/>
                <w:bCs/>
                <w:iCs/>
                <w:color w:val="000000"/>
                <w:sz w:val="18"/>
                <w:szCs w:val="18"/>
              </w:rPr>
            </w:pPr>
            <w:r w:rsidRPr="00340F0E">
              <w:rPr>
                <w:rFonts w:ascii="Arial Narrow" w:hAnsi="Arial Narrow" w:cs="Arial"/>
                <w:b/>
                <w:bCs/>
                <w:iCs/>
                <w:color w:val="000000"/>
                <w:sz w:val="18"/>
                <w:szCs w:val="18"/>
              </w:rPr>
              <w:t xml:space="preserve">Wartość </w:t>
            </w:r>
            <w:r>
              <w:rPr>
                <w:rFonts w:ascii="Arial Narrow" w:hAnsi="Arial Narrow" w:cs="Arial"/>
                <w:b/>
                <w:bCs/>
                <w:iCs/>
                <w:color w:val="000000"/>
                <w:sz w:val="18"/>
                <w:szCs w:val="18"/>
              </w:rPr>
              <w:t>netto</w:t>
            </w:r>
          </w:p>
        </w:tc>
        <w:tc>
          <w:tcPr>
            <w:tcW w:w="1635" w:type="dxa"/>
            <w:tcBorders>
              <w:top w:val="single" w:sz="12" w:space="0" w:color="auto"/>
              <w:left w:val="single" w:sz="12" w:space="0" w:color="auto"/>
              <w:bottom w:val="single" w:sz="12" w:space="0" w:color="auto"/>
              <w:right w:val="single" w:sz="12" w:space="0" w:color="auto"/>
            </w:tcBorders>
          </w:tcPr>
          <w:p w14:paraId="19530BAD" w14:textId="77777777" w:rsidR="00B97056" w:rsidRPr="00340F0E" w:rsidRDefault="00B97056" w:rsidP="00AB3A70">
            <w:pPr>
              <w:autoSpaceDE w:val="0"/>
              <w:autoSpaceDN w:val="0"/>
              <w:adjustRightInd w:val="0"/>
              <w:spacing w:after="0" w:line="240" w:lineRule="auto"/>
              <w:jc w:val="center"/>
              <w:rPr>
                <w:rFonts w:ascii="Arial Narrow" w:hAnsi="Arial Narrow" w:cs="Arial"/>
                <w:b/>
                <w:bCs/>
                <w:iCs/>
                <w:color w:val="000000"/>
                <w:sz w:val="18"/>
                <w:szCs w:val="18"/>
              </w:rPr>
            </w:pPr>
            <w:r w:rsidRPr="00340F0E">
              <w:rPr>
                <w:rFonts w:ascii="Arial Narrow" w:hAnsi="Arial Narrow" w:cs="Arial"/>
                <w:b/>
                <w:bCs/>
                <w:iCs/>
                <w:color w:val="000000"/>
                <w:sz w:val="18"/>
                <w:szCs w:val="18"/>
              </w:rPr>
              <w:t>Wartość brutto</w:t>
            </w:r>
          </w:p>
        </w:tc>
        <w:tc>
          <w:tcPr>
            <w:tcW w:w="1361" w:type="dxa"/>
            <w:tcBorders>
              <w:top w:val="single" w:sz="12" w:space="0" w:color="auto"/>
              <w:left w:val="single" w:sz="12" w:space="0" w:color="auto"/>
              <w:bottom w:val="single" w:sz="12" w:space="0" w:color="auto"/>
              <w:right w:val="single" w:sz="12" w:space="0" w:color="auto"/>
            </w:tcBorders>
          </w:tcPr>
          <w:p w14:paraId="21F3A672" w14:textId="77777777" w:rsidR="00B97056" w:rsidRPr="00340F0E" w:rsidRDefault="00B97056" w:rsidP="00AB3A70">
            <w:pPr>
              <w:autoSpaceDE w:val="0"/>
              <w:autoSpaceDN w:val="0"/>
              <w:adjustRightInd w:val="0"/>
              <w:spacing w:after="0" w:line="240" w:lineRule="auto"/>
              <w:jc w:val="center"/>
              <w:rPr>
                <w:rFonts w:ascii="Arial Narrow" w:hAnsi="Arial Narrow" w:cs="Arial"/>
                <w:b/>
                <w:bCs/>
                <w:iCs/>
                <w:color w:val="000000"/>
                <w:sz w:val="18"/>
                <w:szCs w:val="18"/>
              </w:rPr>
            </w:pPr>
            <w:r>
              <w:rPr>
                <w:rFonts w:ascii="Arial Narrow" w:hAnsi="Arial Narrow" w:cs="Arial"/>
                <w:b/>
                <w:bCs/>
                <w:iCs/>
                <w:color w:val="000000"/>
                <w:sz w:val="18"/>
                <w:szCs w:val="18"/>
              </w:rPr>
              <w:t>Uwagi</w:t>
            </w:r>
          </w:p>
        </w:tc>
      </w:tr>
      <w:tr w:rsidR="00B97056" w14:paraId="7D4E4B48" w14:textId="77777777" w:rsidTr="001443BE">
        <w:trPr>
          <w:trHeight w:val="221"/>
        </w:trPr>
        <w:tc>
          <w:tcPr>
            <w:tcW w:w="435" w:type="dxa"/>
            <w:tcBorders>
              <w:top w:val="single" w:sz="12" w:space="0" w:color="auto"/>
              <w:left w:val="single" w:sz="12" w:space="0" w:color="auto"/>
              <w:bottom w:val="single" w:sz="12" w:space="0" w:color="auto"/>
              <w:right w:val="single" w:sz="12" w:space="0" w:color="auto"/>
            </w:tcBorders>
          </w:tcPr>
          <w:p w14:paraId="44CB37A8" w14:textId="77777777" w:rsidR="00B97056" w:rsidRPr="00F33686" w:rsidRDefault="00B97056"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1</w:t>
            </w:r>
          </w:p>
        </w:tc>
        <w:tc>
          <w:tcPr>
            <w:tcW w:w="2590" w:type="dxa"/>
            <w:tcBorders>
              <w:top w:val="single" w:sz="12" w:space="0" w:color="auto"/>
              <w:left w:val="single" w:sz="12" w:space="0" w:color="auto"/>
              <w:bottom w:val="single" w:sz="12" w:space="0" w:color="auto"/>
              <w:right w:val="single" w:sz="12" w:space="0" w:color="auto"/>
            </w:tcBorders>
          </w:tcPr>
          <w:p w14:paraId="4322F37C" w14:textId="77777777" w:rsidR="00B97056" w:rsidRPr="00F33686" w:rsidRDefault="00B97056"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2</w:t>
            </w:r>
          </w:p>
        </w:tc>
        <w:tc>
          <w:tcPr>
            <w:tcW w:w="3720" w:type="dxa"/>
            <w:tcBorders>
              <w:top w:val="single" w:sz="12" w:space="0" w:color="auto"/>
              <w:left w:val="single" w:sz="12" w:space="0" w:color="auto"/>
              <w:bottom w:val="single" w:sz="12" w:space="0" w:color="auto"/>
              <w:right w:val="single" w:sz="12" w:space="0" w:color="auto"/>
            </w:tcBorders>
          </w:tcPr>
          <w:p w14:paraId="2EE3B284" w14:textId="77777777" w:rsidR="00B97056" w:rsidRPr="00F33686" w:rsidRDefault="00B97056"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3</w:t>
            </w:r>
          </w:p>
        </w:tc>
        <w:tc>
          <w:tcPr>
            <w:tcW w:w="639" w:type="dxa"/>
            <w:tcBorders>
              <w:top w:val="single" w:sz="12" w:space="0" w:color="auto"/>
              <w:left w:val="single" w:sz="12" w:space="0" w:color="auto"/>
              <w:bottom w:val="single" w:sz="12" w:space="0" w:color="auto"/>
              <w:right w:val="single" w:sz="12" w:space="0" w:color="auto"/>
            </w:tcBorders>
          </w:tcPr>
          <w:p w14:paraId="70443CF4"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4</w:t>
            </w:r>
          </w:p>
        </w:tc>
        <w:tc>
          <w:tcPr>
            <w:tcW w:w="1022" w:type="dxa"/>
            <w:tcBorders>
              <w:top w:val="single" w:sz="12" w:space="0" w:color="auto"/>
              <w:left w:val="single" w:sz="12" w:space="0" w:color="auto"/>
              <w:bottom w:val="single" w:sz="12" w:space="0" w:color="auto"/>
              <w:right w:val="single" w:sz="12" w:space="0" w:color="auto"/>
            </w:tcBorders>
          </w:tcPr>
          <w:p w14:paraId="04E35607"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5</w:t>
            </w:r>
          </w:p>
        </w:tc>
        <w:tc>
          <w:tcPr>
            <w:tcW w:w="1035" w:type="dxa"/>
            <w:tcBorders>
              <w:top w:val="single" w:sz="12" w:space="0" w:color="auto"/>
              <w:left w:val="single" w:sz="12" w:space="0" w:color="auto"/>
              <w:bottom w:val="single" w:sz="12" w:space="0" w:color="auto"/>
              <w:right w:val="single" w:sz="12" w:space="0" w:color="auto"/>
            </w:tcBorders>
          </w:tcPr>
          <w:p w14:paraId="206807E9"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6</w:t>
            </w:r>
          </w:p>
        </w:tc>
        <w:tc>
          <w:tcPr>
            <w:tcW w:w="1092" w:type="dxa"/>
            <w:tcBorders>
              <w:top w:val="single" w:sz="12" w:space="0" w:color="auto"/>
              <w:left w:val="single" w:sz="12" w:space="0" w:color="auto"/>
              <w:bottom w:val="single" w:sz="12" w:space="0" w:color="auto"/>
              <w:right w:val="single" w:sz="12" w:space="0" w:color="auto"/>
            </w:tcBorders>
          </w:tcPr>
          <w:p w14:paraId="5204466B"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7</w:t>
            </w:r>
          </w:p>
        </w:tc>
        <w:tc>
          <w:tcPr>
            <w:tcW w:w="1370" w:type="dxa"/>
            <w:tcBorders>
              <w:top w:val="single" w:sz="12" w:space="0" w:color="auto"/>
              <w:left w:val="single" w:sz="12" w:space="0" w:color="auto"/>
              <w:bottom w:val="single" w:sz="12" w:space="0" w:color="auto"/>
              <w:right w:val="single" w:sz="12" w:space="0" w:color="auto"/>
            </w:tcBorders>
          </w:tcPr>
          <w:p w14:paraId="090E495F"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8</w:t>
            </w:r>
          </w:p>
        </w:tc>
        <w:tc>
          <w:tcPr>
            <w:tcW w:w="1635" w:type="dxa"/>
            <w:tcBorders>
              <w:top w:val="single" w:sz="12" w:space="0" w:color="auto"/>
              <w:left w:val="single" w:sz="12" w:space="0" w:color="auto"/>
              <w:bottom w:val="single" w:sz="12" w:space="0" w:color="auto"/>
              <w:right w:val="single" w:sz="12" w:space="0" w:color="auto"/>
            </w:tcBorders>
          </w:tcPr>
          <w:p w14:paraId="04217478"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9</w:t>
            </w:r>
          </w:p>
        </w:tc>
        <w:tc>
          <w:tcPr>
            <w:tcW w:w="1361" w:type="dxa"/>
            <w:tcBorders>
              <w:top w:val="single" w:sz="12" w:space="0" w:color="auto"/>
              <w:left w:val="single" w:sz="12" w:space="0" w:color="auto"/>
              <w:bottom w:val="single" w:sz="12" w:space="0" w:color="auto"/>
              <w:right w:val="single" w:sz="12" w:space="0" w:color="auto"/>
            </w:tcBorders>
          </w:tcPr>
          <w:p w14:paraId="127DC07E" w14:textId="77777777" w:rsidR="00B97056" w:rsidRPr="00F33686" w:rsidRDefault="002A17E5" w:rsidP="001443BE">
            <w:pPr>
              <w:autoSpaceDE w:val="0"/>
              <w:autoSpaceDN w:val="0"/>
              <w:adjustRightInd w:val="0"/>
              <w:spacing w:after="0" w:line="240" w:lineRule="auto"/>
              <w:jc w:val="center"/>
              <w:rPr>
                <w:rFonts w:ascii="Arial Narrow" w:hAnsi="Arial Narrow" w:cs="Arial Narrow"/>
                <w:color w:val="000000"/>
                <w:sz w:val="16"/>
                <w:szCs w:val="16"/>
              </w:rPr>
            </w:pPr>
            <w:r w:rsidRPr="00F33686">
              <w:rPr>
                <w:rFonts w:ascii="Arial Narrow" w:hAnsi="Arial Narrow" w:cs="Arial Narrow"/>
                <w:color w:val="000000"/>
                <w:sz w:val="16"/>
                <w:szCs w:val="16"/>
              </w:rPr>
              <w:t>10</w:t>
            </w:r>
          </w:p>
        </w:tc>
      </w:tr>
      <w:tr w:rsidR="00B97056" w14:paraId="38442D68" w14:textId="77777777" w:rsidTr="001443BE">
        <w:trPr>
          <w:trHeight w:val="392"/>
        </w:trPr>
        <w:tc>
          <w:tcPr>
            <w:tcW w:w="435" w:type="dxa"/>
            <w:tcBorders>
              <w:top w:val="single" w:sz="12" w:space="0" w:color="auto"/>
              <w:left w:val="single" w:sz="12" w:space="0" w:color="auto"/>
              <w:bottom w:val="single" w:sz="12" w:space="0" w:color="auto"/>
              <w:right w:val="single" w:sz="12" w:space="0" w:color="auto"/>
            </w:tcBorders>
          </w:tcPr>
          <w:p w14:paraId="04030719" w14:textId="77777777" w:rsidR="00B97056" w:rsidRPr="00644854" w:rsidRDefault="00B97056" w:rsidP="00D15808">
            <w:pPr>
              <w:autoSpaceDE w:val="0"/>
              <w:autoSpaceDN w:val="0"/>
              <w:adjustRightInd w:val="0"/>
              <w:spacing w:after="0" w:line="240" w:lineRule="auto"/>
              <w:jc w:val="center"/>
              <w:rPr>
                <w:rFonts w:cs="Arial"/>
                <w:color w:val="000000"/>
              </w:rPr>
            </w:pPr>
          </w:p>
          <w:p w14:paraId="0333EB48" w14:textId="31082732" w:rsidR="00B97056" w:rsidRPr="00644854" w:rsidRDefault="002E4D0D" w:rsidP="00D15808">
            <w:pPr>
              <w:autoSpaceDE w:val="0"/>
              <w:autoSpaceDN w:val="0"/>
              <w:adjustRightInd w:val="0"/>
              <w:spacing w:after="0" w:line="240" w:lineRule="auto"/>
              <w:jc w:val="center"/>
              <w:rPr>
                <w:rFonts w:cs="Arial"/>
                <w:color w:val="000000"/>
              </w:rPr>
            </w:pPr>
            <w:r>
              <w:rPr>
                <w:rFonts w:cs="Arial"/>
                <w:color w:val="000000"/>
              </w:rPr>
              <w:t>1</w:t>
            </w:r>
          </w:p>
        </w:tc>
        <w:tc>
          <w:tcPr>
            <w:tcW w:w="2590" w:type="dxa"/>
            <w:tcBorders>
              <w:top w:val="single" w:sz="12" w:space="0" w:color="auto"/>
              <w:left w:val="single" w:sz="12" w:space="0" w:color="auto"/>
              <w:bottom w:val="single" w:sz="12" w:space="0" w:color="auto"/>
              <w:right w:val="single" w:sz="12" w:space="0" w:color="auto"/>
            </w:tcBorders>
          </w:tcPr>
          <w:p w14:paraId="79D5C82C" w14:textId="77777777" w:rsidR="00B97056" w:rsidRPr="00D15808" w:rsidRDefault="00B97056" w:rsidP="00D15808">
            <w:pPr>
              <w:autoSpaceDE w:val="0"/>
              <w:autoSpaceDN w:val="0"/>
              <w:adjustRightInd w:val="0"/>
              <w:spacing w:after="0" w:line="240" w:lineRule="auto"/>
              <w:rPr>
                <w:rFonts w:ascii="Times New Roman" w:hAnsi="Times New Roman" w:cs="Times New Roman"/>
                <w:color w:val="000000"/>
              </w:rPr>
            </w:pPr>
          </w:p>
          <w:p w14:paraId="196D47D6" w14:textId="0854BCB4" w:rsidR="00B97056" w:rsidRPr="00D15808" w:rsidRDefault="00621DC6" w:rsidP="00D15808">
            <w:pPr>
              <w:autoSpaceDE w:val="0"/>
              <w:autoSpaceDN w:val="0"/>
              <w:adjustRightInd w:val="0"/>
              <w:spacing w:after="0" w:line="240" w:lineRule="auto"/>
              <w:rPr>
                <w:rFonts w:ascii="Times New Roman" w:hAnsi="Times New Roman" w:cs="Times New Roman"/>
                <w:color w:val="000000"/>
              </w:rPr>
            </w:pPr>
            <w:r w:rsidRPr="00D15808">
              <w:rPr>
                <w:rFonts w:ascii="Times New Roman" w:hAnsi="Times New Roman" w:cs="Times New Roman"/>
                <w:color w:val="000000"/>
              </w:rPr>
              <w:t>Arbuz</w:t>
            </w:r>
          </w:p>
        </w:tc>
        <w:tc>
          <w:tcPr>
            <w:tcW w:w="3720" w:type="dxa"/>
            <w:tcBorders>
              <w:top w:val="nil"/>
              <w:left w:val="nil"/>
              <w:bottom w:val="single" w:sz="12" w:space="0" w:color="auto"/>
              <w:right w:val="single" w:sz="12" w:space="0" w:color="auto"/>
            </w:tcBorders>
          </w:tcPr>
          <w:p w14:paraId="0B19D29E" w14:textId="6CBE52D3" w:rsidR="00D15808" w:rsidRPr="00E37FCE" w:rsidRDefault="00D15808" w:rsidP="00D15808">
            <w:pPr>
              <w:spacing w:after="0"/>
              <w:rPr>
                <w:rFonts w:ascii="Arial" w:hAnsi="Arial" w:cs="Arial"/>
                <w:sz w:val="20"/>
                <w:szCs w:val="20"/>
              </w:rPr>
            </w:pPr>
            <w:r w:rsidRPr="00E37FCE">
              <w:rPr>
                <w:rFonts w:ascii="Arial" w:hAnsi="Arial" w:cs="Arial"/>
                <w:color w:val="000000"/>
                <w:sz w:val="20"/>
                <w:szCs w:val="20"/>
              </w:rPr>
              <w:t xml:space="preserve">Klasa I, </w:t>
            </w:r>
          </w:p>
          <w:p w14:paraId="3758FA1E" w14:textId="5C7C6661" w:rsidR="00D15808" w:rsidRPr="00E37FCE" w:rsidRDefault="00D15808" w:rsidP="00D15808">
            <w:pPr>
              <w:pStyle w:val="Default"/>
              <w:rPr>
                <w:sz w:val="20"/>
                <w:szCs w:val="20"/>
              </w:rPr>
            </w:pPr>
            <w:r w:rsidRPr="00E37FCE">
              <w:rPr>
                <w:sz w:val="20"/>
                <w:szCs w:val="20"/>
              </w:rPr>
              <w:t>całe, zdrowe; nie dopuszcza się owoców z objawami gnicia lub zepsucia, bez pęknięć i odgnieceń ,</w:t>
            </w:r>
          </w:p>
          <w:p w14:paraId="5E22B9F9" w14:textId="04F02075" w:rsidR="00D15808" w:rsidRPr="00E37FCE" w:rsidRDefault="00D15808" w:rsidP="00D15808">
            <w:pPr>
              <w:spacing w:after="0"/>
              <w:rPr>
                <w:rFonts w:ascii="Arial" w:hAnsi="Arial" w:cs="Arial"/>
                <w:sz w:val="20"/>
                <w:szCs w:val="20"/>
              </w:rPr>
            </w:pPr>
          </w:p>
          <w:p w14:paraId="10698CED" w14:textId="5998DCD4" w:rsidR="00B97056" w:rsidRPr="00E37FCE" w:rsidRDefault="00B97056" w:rsidP="00D15808">
            <w:pPr>
              <w:spacing w:after="0"/>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3C500BB5" w14:textId="77777777" w:rsidR="00B97056" w:rsidRPr="00DA5531" w:rsidRDefault="00B97056" w:rsidP="00D15808">
            <w:pPr>
              <w:autoSpaceDE w:val="0"/>
              <w:autoSpaceDN w:val="0"/>
              <w:adjustRightInd w:val="0"/>
              <w:spacing w:after="0" w:line="240" w:lineRule="auto"/>
              <w:jc w:val="center"/>
              <w:rPr>
                <w:rFonts w:cs="Arial"/>
                <w:color w:val="000000"/>
              </w:rPr>
            </w:pPr>
          </w:p>
          <w:p w14:paraId="65DDEDA7" w14:textId="251FA5AD" w:rsidR="00B97056" w:rsidRPr="00DA5531" w:rsidRDefault="00FB4E47" w:rsidP="00D15808">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0DF303C7" w14:textId="77777777" w:rsidR="00B97056" w:rsidRDefault="00B97056" w:rsidP="00D15808">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EE4902E" w14:textId="77777777" w:rsidR="00B97056" w:rsidRDefault="00B97056" w:rsidP="00D15808">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17C18F7" w14:textId="77777777" w:rsidR="00B97056" w:rsidRDefault="00B97056" w:rsidP="00D15808">
            <w:pPr>
              <w:autoSpaceDE w:val="0"/>
              <w:autoSpaceDN w:val="0"/>
              <w:adjustRightInd w:val="0"/>
              <w:spacing w:after="0" w:line="240" w:lineRule="auto"/>
              <w:jc w:val="center"/>
              <w:rPr>
                <w:rFonts w:ascii="Arial" w:hAnsi="Arial" w:cs="Arial"/>
                <w:b/>
                <w:bCs/>
                <w:color w:val="000000"/>
              </w:rPr>
            </w:pPr>
          </w:p>
          <w:p w14:paraId="70D696EA" w14:textId="2BD752B0" w:rsidR="00AB3A70" w:rsidRDefault="00621DC6" w:rsidP="00D15808">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80</w:t>
            </w:r>
          </w:p>
        </w:tc>
        <w:tc>
          <w:tcPr>
            <w:tcW w:w="1370" w:type="dxa"/>
            <w:tcBorders>
              <w:top w:val="single" w:sz="12" w:space="0" w:color="auto"/>
              <w:left w:val="single" w:sz="12" w:space="0" w:color="auto"/>
              <w:bottom w:val="single" w:sz="12" w:space="0" w:color="auto"/>
              <w:right w:val="single" w:sz="12" w:space="0" w:color="auto"/>
            </w:tcBorders>
          </w:tcPr>
          <w:p w14:paraId="73689161"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0D9E388B"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09EBDB2E"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r>
      <w:tr w:rsidR="00B97056" w14:paraId="6D022163" w14:textId="77777777" w:rsidTr="001443BE">
        <w:trPr>
          <w:trHeight w:val="386"/>
        </w:trPr>
        <w:tc>
          <w:tcPr>
            <w:tcW w:w="435" w:type="dxa"/>
            <w:tcBorders>
              <w:top w:val="single" w:sz="12" w:space="0" w:color="auto"/>
              <w:left w:val="single" w:sz="12" w:space="0" w:color="auto"/>
              <w:bottom w:val="single" w:sz="12" w:space="0" w:color="auto"/>
              <w:right w:val="single" w:sz="12" w:space="0" w:color="auto"/>
            </w:tcBorders>
          </w:tcPr>
          <w:p w14:paraId="2A8EC360" w14:textId="77777777" w:rsidR="00B97056" w:rsidRPr="00644854" w:rsidRDefault="00B97056" w:rsidP="00D15808">
            <w:pPr>
              <w:autoSpaceDE w:val="0"/>
              <w:autoSpaceDN w:val="0"/>
              <w:adjustRightInd w:val="0"/>
              <w:spacing w:after="0" w:line="240" w:lineRule="auto"/>
              <w:jc w:val="center"/>
              <w:rPr>
                <w:rFonts w:cs="Arial"/>
                <w:color w:val="000000"/>
              </w:rPr>
            </w:pPr>
          </w:p>
          <w:p w14:paraId="41EA167D" w14:textId="12903C1A" w:rsidR="00B97056" w:rsidRPr="00644854" w:rsidRDefault="002E4D0D" w:rsidP="00D15808">
            <w:pPr>
              <w:autoSpaceDE w:val="0"/>
              <w:autoSpaceDN w:val="0"/>
              <w:adjustRightInd w:val="0"/>
              <w:spacing w:after="0" w:line="240" w:lineRule="auto"/>
              <w:jc w:val="center"/>
              <w:rPr>
                <w:rFonts w:cs="Arial"/>
                <w:color w:val="000000"/>
              </w:rPr>
            </w:pPr>
            <w:r>
              <w:rPr>
                <w:rFonts w:cs="Arial"/>
                <w:color w:val="000000"/>
              </w:rPr>
              <w:t>2</w:t>
            </w:r>
          </w:p>
        </w:tc>
        <w:tc>
          <w:tcPr>
            <w:tcW w:w="2590" w:type="dxa"/>
            <w:tcBorders>
              <w:top w:val="single" w:sz="12" w:space="0" w:color="auto"/>
              <w:left w:val="single" w:sz="12" w:space="0" w:color="auto"/>
              <w:bottom w:val="single" w:sz="12" w:space="0" w:color="auto"/>
              <w:right w:val="single" w:sz="12" w:space="0" w:color="auto"/>
            </w:tcBorders>
          </w:tcPr>
          <w:p w14:paraId="1FE27084" w14:textId="5BD02298" w:rsidR="00B97056" w:rsidRPr="00D15808" w:rsidRDefault="00621DC6" w:rsidP="00D15808">
            <w:pPr>
              <w:autoSpaceDE w:val="0"/>
              <w:autoSpaceDN w:val="0"/>
              <w:adjustRightInd w:val="0"/>
              <w:spacing w:after="0" w:line="240" w:lineRule="auto"/>
              <w:rPr>
                <w:rFonts w:ascii="Times New Roman" w:hAnsi="Times New Roman" w:cs="Times New Roman"/>
                <w:color w:val="000000"/>
              </w:rPr>
            </w:pPr>
            <w:r w:rsidRPr="00D15808">
              <w:rPr>
                <w:rFonts w:ascii="Times New Roman" w:hAnsi="Times New Roman" w:cs="Times New Roman"/>
                <w:color w:val="000000"/>
              </w:rPr>
              <w:t>banan</w:t>
            </w:r>
            <w:r w:rsidR="00FB4E47" w:rsidRPr="00D15808">
              <w:rPr>
                <w:rFonts w:ascii="Times New Roman" w:hAnsi="Times New Roman" w:cs="Times New Roman"/>
                <w:color w:val="000000"/>
              </w:rPr>
              <w:t xml:space="preserve"> </w:t>
            </w:r>
            <w:r w:rsidR="00B97056" w:rsidRPr="00D15808">
              <w:rPr>
                <w:rFonts w:ascii="Times New Roman" w:hAnsi="Times New Roman" w:cs="Times New Roman"/>
                <w:color w:val="000000"/>
              </w:rPr>
              <w:t xml:space="preserve">  </w:t>
            </w:r>
          </w:p>
        </w:tc>
        <w:tc>
          <w:tcPr>
            <w:tcW w:w="3720" w:type="dxa"/>
            <w:tcBorders>
              <w:top w:val="nil"/>
              <w:left w:val="nil"/>
              <w:bottom w:val="single" w:sz="12" w:space="0" w:color="auto"/>
              <w:right w:val="single" w:sz="12" w:space="0" w:color="auto"/>
            </w:tcBorders>
          </w:tcPr>
          <w:p w14:paraId="6A538282" w14:textId="77777777" w:rsidR="00D15808" w:rsidRPr="00E37FCE" w:rsidRDefault="00D15808" w:rsidP="00D15808">
            <w:pPr>
              <w:spacing w:after="0"/>
              <w:rPr>
                <w:rFonts w:ascii="Arial" w:hAnsi="Arial" w:cs="Arial"/>
                <w:color w:val="000000"/>
                <w:sz w:val="20"/>
                <w:szCs w:val="20"/>
              </w:rPr>
            </w:pPr>
            <w:r w:rsidRPr="00E37FCE">
              <w:rPr>
                <w:rFonts w:ascii="Arial" w:hAnsi="Arial" w:cs="Arial"/>
                <w:color w:val="000000"/>
                <w:sz w:val="20"/>
                <w:szCs w:val="20"/>
              </w:rPr>
              <w:t xml:space="preserve">Klasa I, </w:t>
            </w:r>
          </w:p>
          <w:p w14:paraId="3BD62192" w14:textId="77777777" w:rsidR="00D15808" w:rsidRPr="00E37FCE" w:rsidRDefault="00D15808" w:rsidP="00D15808">
            <w:pPr>
              <w:pStyle w:val="Default"/>
              <w:rPr>
                <w:sz w:val="20"/>
                <w:szCs w:val="20"/>
              </w:rPr>
            </w:pPr>
            <w:r w:rsidRPr="00E37FCE">
              <w:rPr>
                <w:sz w:val="20"/>
                <w:szCs w:val="20"/>
              </w:rPr>
              <w:t xml:space="preserve">całe, twarde, zdrowe (bez śladów gnicia i pleśni), czyste, bez zniekształceń </w:t>
            </w:r>
          </w:p>
          <w:p w14:paraId="4D032DAD" w14:textId="1E27722A" w:rsidR="00B97056" w:rsidRPr="00E37FCE" w:rsidRDefault="00B97056" w:rsidP="00D15808">
            <w:pPr>
              <w:spacing w:after="0"/>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0DFC28C2" w14:textId="77777777" w:rsidR="00B97056" w:rsidRPr="00DA5531" w:rsidRDefault="00B97056" w:rsidP="00D15808">
            <w:pPr>
              <w:autoSpaceDE w:val="0"/>
              <w:autoSpaceDN w:val="0"/>
              <w:adjustRightInd w:val="0"/>
              <w:spacing w:after="0" w:line="240" w:lineRule="auto"/>
              <w:jc w:val="center"/>
              <w:rPr>
                <w:rFonts w:cs="Arial"/>
                <w:color w:val="000000"/>
              </w:rPr>
            </w:pPr>
          </w:p>
          <w:p w14:paraId="1DB444F7" w14:textId="12D46EE3" w:rsidR="00B97056" w:rsidRPr="00DA5531" w:rsidRDefault="00FB4E47" w:rsidP="00D15808">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27C66AD5" w14:textId="77777777" w:rsidR="00B97056" w:rsidRDefault="00B97056" w:rsidP="00D15808">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01FD4294" w14:textId="77777777" w:rsidR="00B97056" w:rsidRDefault="00B97056" w:rsidP="00D15808">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BEFC908" w14:textId="77777777" w:rsidR="00AB3A70" w:rsidRDefault="00AB3A70" w:rsidP="00D15808">
            <w:pPr>
              <w:autoSpaceDE w:val="0"/>
              <w:autoSpaceDN w:val="0"/>
              <w:adjustRightInd w:val="0"/>
              <w:spacing w:after="0" w:line="240" w:lineRule="auto"/>
              <w:jc w:val="center"/>
              <w:rPr>
                <w:rFonts w:ascii="Arial" w:hAnsi="Arial" w:cs="Arial"/>
                <w:b/>
                <w:bCs/>
                <w:color w:val="000000"/>
              </w:rPr>
            </w:pPr>
          </w:p>
          <w:p w14:paraId="69002A9F" w14:textId="79E80BD9" w:rsidR="00B97056" w:rsidRDefault="0001510D" w:rsidP="00D15808">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200</w:t>
            </w:r>
          </w:p>
        </w:tc>
        <w:tc>
          <w:tcPr>
            <w:tcW w:w="1370" w:type="dxa"/>
            <w:tcBorders>
              <w:top w:val="single" w:sz="12" w:space="0" w:color="auto"/>
              <w:left w:val="single" w:sz="12" w:space="0" w:color="auto"/>
              <w:bottom w:val="single" w:sz="12" w:space="0" w:color="auto"/>
              <w:right w:val="single" w:sz="12" w:space="0" w:color="auto"/>
            </w:tcBorders>
          </w:tcPr>
          <w:p w14:paraId="46700A20"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3414AD6"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0AE0CC16" w14:textId="77777777" w:rsidR="00B97056" w:rsidRDefault="00B97056" w:rsidP="00D15808">
            <w:pPr>
              <w:autoSpaceDE w:val="0"/>
              <w:autoSpaceDN w:val="0"/>
              <w:adjustRightInd w:val="0"/>
              <w:spacing w:after="0" w:line="240" w:lineRule="auto"/>
              <w:jc w:val="right"/>
              <w:rPr>
                <w:rFonts w:ascii="Arial" w:hAnsi="Arial" w:cs="Arial"/>
                <w:b/>
                <w:bCs/>
                <w:color w:val="000000"/>
              </w:rPr>
            </w:pPr>
          </w:p>
        </w:tc>
      </w:tr>
      <w:tr w:rsidR="00B97056" w14:paraId="6145853C" w14:textId="77777777" w:rsidTr="001443BE">
        <w:trPr>
          <w:trHeight w:val="320"/>
        </w:trPr>
        <w:tc>
          <w:tcPr>
            <w:tcW w:w="435" w:type="dxa"/>
            <w:tcBorders>
              <w:top w:val="single" w:sz="12" w:space="0" w:color="auto"/>
              <w:left w:val="single" w:sz="12" w:space="0" w:color="auto"/>
              <w:bottom w:val="single" w:sz="12" w:space="0" w:color="auto"/>
              <w:right w:val="single" w:sz="12" w:space="0" w:color="auto"/>
            </w:tcBorders>
          </w:tcPr>
          <w:p w14:paraId="6C9C1FF4" w14:textId="179E2B44" w:rsidR="00B97056" w:rsidRPr="00644854" w:rsidRDefault="00B97056" w:rsidP="00644854">
            <w:pPr>
              <w:autoSpaceDE w:val="0"/>
              <w:autoSpaceDN w:val="0"/>
              <w:adjustRightInd w:val="0"/>
              <w:spacing w:after="0" w:line="240" w:lineRule="auto"/>
              <w:jc w:val="center"/>
              <w:rPr>
                <w:rFonts w:cs="Arial"/>
                <w:color w:val="000000"/>
              </w:rPr>
            </w:pPr>
          </w:p>
          <w:p w14:paraId="3C82BC77" w14:textId="2C1D0242" w:rsidR="00B97056" w:rsidRPr="00644854" w:rsidRDefault="002E4D0D" w:rsidP="00644854">
            <w:pPr>
              <w:autoSpaceDE w:val="0"/>
              <w:autoSpaceDN w:val="0"/>
              <w:adjustRightInd w:val="0"/>
              <w:spacing w:after="0" w:line="240" w:lineRule="auto"/>
              <w:jc w:val="center"/>
              <w:rPr>
                <w:rFonts w:cs="Arial"/>
                <w:color w:val="000000"/>
              </w:rPr>
            </w:pPr>
            <w:r>
              <w:rPr>
                <w:rFonts w:cs="Arial"/>
                <w:color w:val="000000"/>
              </w:rPr>
              <w:t>4</w:t>
            </w:r>
          </w:p>
        </w:tc>
        <w:tc>
          <w:tcPr>
            <w:tcW w:w="2590" w:type="dxa"/>
            <w:tcBorders>
              <w:top w:val="single" w:sz="12" w:space="0" w:color="auto"/>
              <w:left w:val="single" w:sz="12" w:space="0" w:color="auto"/>
              <w:bottom w:val="single" w:sz="12" w:space="0" w:color="auto"/>
              <w:right w:val="single" w:sz="12" w:space="0" w:color="auto"/>
            </w:tcBorders>
          </w:tcPr>
          <w:p w14:paraId="7E84FF90" w14:textId="77777777" w:rsidR="00B97056" w:rsidRDefault="00B97056" w:rsidP="001443BE">
            <w:pPr>
              <w:autoSpaceDE w:val="0"/>
              <w:autoSpaceDN w:val="0"/>
              <w:adjustRightInd w:val="0"/>
              <w:spacing w:after="0" w:line="240" w:lineRule="auto"/>
              <w:rPr>
                <w:rFonts w:ascii="Arial Narrow" w:hAnsi="Arial Narrow" w:cs="Arial Narrow"/>
                <w:color w:val="000000"/>
              </w:rPr>
            </w:pPr>
          </w:p>
          <w:p w14:paraId="4F4D2B73" w14:textId="43BE7CF5" w:rsidR="00B97056" w:rsidRPr="00C03D8F" w:rsidRDefault="00621DC6" w:rsidP="001443BE">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burak</w:t>
            </w:r>
            <w:r w:rsidR="00B97056">
              <w:rPr>
                <w:rFonts w:ascii="Arial Narrow" w:hAnsi="Arial Narrow" w:cs="Arial Narrow"/>
                <w:color w:val="000000"/>
              </w:rPr>
              <w:t xml:space="preserve"> </w:t>
            </w:r>
          </w:p>
        </w:tc>
        <w:tc>
          <w:tcPr>
            <w:tcW w:w="3720" w:type="dxa"/>
            <w:tcBorders>
              <w:top w:val="nil"/>
              <w:left w:val="nil"/>
              <w:bottom w:val="single" w:sz="12" w:space="0" w:color="auto"/>
              <w:right w:val="single" w:sz="12" w:space="0" w:color="auto"/>
            </w:tcBorders>
          </w:tcPr>
          <w:p w14:paraId="387D58D8" w14:textId="77777777" w:rsidR="00D15808" w:rsidRPr="00E37FCE" w:rsidRDefault="00D15808" w:rsidP="001443BE">
            <w:pPr>
              <w:autoSpaceDE w:val="0"/>
              <w:autoSpaceDN w:val="0"/>
              <w:adjustRightInd w:val="0"/>
              <w:spacing w:after="0" w:line="240" w:lineRule="auto"/>
              <w:rPr>
                <w:rFonts w:ascii="Arial" w:hAnsi="Arial" w:cs="Arial"/>
                <w:color w:val="000000"/>
                <w:sz w:val="20"/>
                <w:szCs w:val="20"/>
              </w:rPr>
            </w:pPr>
            <w:r w:rsidRPr="00E37FCE">
              <w:rPr>
                <w:rFonts w:ascii="Arial" w:hAnsi="Arial" w:cs="Arial"/>
                <w:color w:val="000000"/>
                <w:sz w:val="20"/>
                <w:szCs w:val="20"/>
              </w:rPr>
              <w:t xml:space="preserve">Klasa I </w:t>
            </w:r>
          </w:p>
          <w:p w14:paraId="40AABEDC" w14:textId="3A8BB308" w:rsidR="00FB4E47" w:rsidRPr="00E37FCE" w:rsidRDefault="00D15808" w:rsidP="00D15808">
            <w:pPr>
              <w:pStyle w:val="Default"/>
              <w:rPr>
                <w:sz w:val="20"/>
                <w:szCs w:val="20"/>
              </w:rPr>
            </w:pPr>
            <w:r w:rsidRPr="00E37FCE">
              <w:rPr>
                <w:sz w:val="20"/>
                <w:szCs w:val="20"/>
              </w:rPr>
              <w:t xml:space="preserve">świeże, całe, zdrowe (bez oznak gnicia, śladów pleśni, zmarznięcia), czyste, jędrne, wolne od szkodników i szkód przez nich wyrządzonych, pozbawione nieprawidłowej wilgoci zewnętrznej, jednolite pod względem odmiany i wielkości </w:t>
            </w:r>
          </w:p>
        </w:tc>
        <w:tc>
          <w:tcPr>
            <w:tcW w:w="639" w:type="dxa"/>
            <w:tcBorders>
              <w:top w:val="single" w:sz="12" w:space="0" w:color="auto"/>
              <w:left w:val="single" w:sz="12" w:space="0" w:color="auto"/>
              <w:bottom w:val="single" w:sz="12" w:space="0" w:color="auto"/>
              <w:right w:val="single" w:sz="12" w:space="0" w:color="auto"/>
            </w:tcBorders>
          </w:tcPr>
          <w:p w14:paraId="5DA5EB76" w14:textId="40D50CF9" w:rsidR="00B97056" w:rsidRPr="00DA5531" w:rsidRDefault="00FB4E47" w:rsidP="001443BE">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4146E502"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7CC6115"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0108E2D7" w14:textId="3AD3FA84" w:rsidR="00B97056" w:rsidRDefault="0001510D" w:rsidP="001443B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800</w:t>
            </w:r>
          </w:p>
        </w:tc>
        <w:tc>
          <w:tcPr>
            <w:tcW w:w="1370" w:type="dxa"/>
            <w:tcBorders>
              <w:top w:val="single" w:sz="12" w:space="0" w:color="auto"/>
              <w:left w:val="single" w:sz="12" w:space="0" w:color="auto"/>
              <w:bottom w:val="single" w:sz="12" w:space="0" w:color="auto"/>
              <w:right w:val="single" w:sz="12" w:space="0" w:color="auto"/>
            </w:tcBorders>
          </w:tcPr>
          <w:p w14:paraId="4CF3032F"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21CDFAF1"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7620BED2"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r>
      <w:tr w:rsidR="00B97056" w14:paraId="64AB1638" w14:textId="77777777" w:rsidTr="001443BE">
        <w:trPr>
          <w:trHeight w:val="256"/>
        </w:trPr>
        <w:tc>
          <w:tcPr>
            <w:tcW w:w="435" w:type="dxa"/>
            <w:tcBorders>
              <w:top w:val="single" w:sz="12" w:space="0" w:color="auto"/>
              <w:left w:val="single" w:sz="12" w:space="0" w:color="auto"/>
              <w:bottom w:val="single" w:sz="12" w:space="0" w:color="auto"/>
              <w:right w:val="single" w:sz="12" w:space="0" w:color="auto"/>
            </w:tcBorders>
          </w:tcPr>
          <w:p w14:paraId="29E877F2" w14:textId="1CA687CE" w:rsidR="00B97056" w:rsidRPr="00644854" w:rsidRDefault="00B97056" w:rsidP="00644854">
            <w:pPr>
              <w:autoSpaceDE w:val="0"/>
              <w:autoSpaceDN w:val="0"/>
              <w:adjustRightInd w:val="0"/>
              <w:spacing w:after="0" w:line="240" w:lineRule="auto"/>
              <w:jc w:val="center"/>
              <w:rPr>
                <w:rFonts w:cs="Arial"/>
                <w:color w:val="000000"/>
              </w:rPr>
            </w:pPr>
          </w:p>
          <w:p w14:paraId="564E590D" w14:textId="147CDBB4" w:rsidR="00B97056" w:rsidRPr="00644854" w:rsidRDefault="002E4D0D" w:rsidP="00644854">
            <w:pPr>
              <w:autoSpaceDE w:val="0"/>
              <w:autoSpaceDN w:val="0"/>
              <w:adjustRightInd w:val="0"/>
              <w:spacing w:after="0" w:line="240" w:lineRule="auto"/>
              <w:jc w:val="center"/>
              <w:rPr>
                <w:rFonts w:cs="Arial"/>
                <w:color w:val="000000"/>
              </w:rPr>
            </w:pPr>
            <w:r>
              <w:rPr>
                <w:rFonts w:cs="Arial"/>
                <w:color w:val="000000"/>
              </w:rPr>
              <w:t>5</w:t>
            </w:r>
          </w:p>
        </w:tc>
        <w:tc>
          <w:tcPr>
            <w:tcW w:w="2590" w:type="dxa"/>
            <w:tcBorders>
              <w:top w:val="single" w:sz="12" w:space="0" w:color="auto"/>
              <w:left w:val="single" w:sz="12" w:space="0" w:color="auto"/>
              <w:bottom w:val="single" w:sz="12" w:space="0" w:color="auto"/>
              <w:right w:val="single" w:sz="12" w:space="0" w:color="auto"/>
            </w:tcBorders>
          </w:tcPr>
          <w:p w14:paraId="16BB3545" w14:textId="77777777" w:rsidR="00B97056" w:rsidRDefault="00B97056" w:rsidP="001443BE">
            <w:pPr>
              <w:autoSpaceDE w:val="0"/>
              <w:autoSpaceDN w:val="0"/>
              <w:adjustRightInd w:val="0"/>
              <w:spacing w:after="0" w:line="240" w:lineRule="auto"/>
              <w:rPr>
                <w:rFonts w:ascii="Arial Narrow" w:hAnsi="Arial Narrow" w:cs="Arial Narrow"/>
                <w:color w:val="000000"/>
              </w:rPr>
            </w:pPr>
          </w:p>
          <w:p w14:paraId="26F760F9" w14:textId="1B8A6318" w:rsidR="002A17E5" w:rsidRPr="00C03D8F" w:rsidRDefault="00621DC6" w:rsidP="001443BE">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Cebula</w:t>
            </w:r>
          </w:p>
        </w:tc>
        <w:tc>
          <w:tcPr>
            <w:tcW w:w="3720" w:type="dxa"/>
            <w:tcBorders>
              <w:top w:val="nil"/>
              <w:left w:val="nil"/>
              <w:bottom w:val="single" w:sz="12" w:space="0" w:color="auto"/>
              <w:right w:val="single" w:sz="12" w:space="0" w:color="auto"/>
            </w:tcBorders>
          </w:tcPr>
          <w:p w14:paraId="1952848C" w14:textId="77777777" w:rsidR="00B97056" w:rsidRPr="00E37FCE" w:rsidRDefault="00D15808" w:rsidP="00AB3A70">
            <w:pPr>
              <w:autoSpaceDE w:val="0"/>
              <w:autoSpaceDN w:val="0"/>
              <w:adjustRightInd w:val="0"/>
              <w:spacing w:after="0" w:line="240" w:lineRule="auto"/>
              <w:rPr>
                <w:rFonts w:ascii="Arial" w:hAnsi="Arial" w:cs="Arial"/>
                <w:color w:val="000000"/>
                <w:sz w:val="20"/>
                <w:szCs w:val="20"/>
              </w:rPr>
            </w:pPr>
            <w:r w:rsidRPr="00E37FCE">
              <w:rPr>
                <w:rFonts w:ascii="Arial" w:hAnsi="Arial" w:cs="Arial"/>
                <w:color w:val="000000"/>
                <w:sz w:val="20"/>
                <w:szCs w:val="20"/>
              </w:rPr>
              <w:t>Klasa I</w:t>
            </w:r>
          </w:p>
          <w:p w14:paraId="3508FBC1" w14:textId="0CDC4B26" w:rsidR="00D15808" w:rsidRPr="00E37FCE" w:rsidRDefault="00D15808" w:rsidP="00D15808">
            <w:pPr>
              <w:pStyle w:val="Default"/>
              <w:rPr>
                <w:sz w:val="20"/>
                <w:szCs w:val="20"/>
              </w:rPr>
            </w:pPr>
            <w:r w:rsidRPr="00E37FCE">
              <w:rPr>
                <w:sz w:val="20"/>
                <w:szCs w:val="20"/>
              </w:rPr>
              <w:t>cała, ścisła, jędrna, czysta, zdrowa (bez objawów gnicia, śladów pleśni, zmarznię</w:t>
            </w:r>
            <w:r w:rsidR="00FE60A6" w:rsidRPr="00E37FCE">
              <w:rPr>
                <w:sz w:val="20"/>
                <w:szCs w:val="20"/>
              </w:rPr>
              <w:t>cia), bez zgru</w:t>
            </w:r>
            <w:r w:rsidRPr="00E37FCE">
              <w:rPr>
                <w:sz w:val="20"/>
                <w:szCs w:val="20"/>
              </w:rPr>
              <w:t xml:space="preserve">bień spowodowanych nieprawidłowym wzrostem, dojrzała (przynajmniej 2/3 </w:t>
            </w:r>
            <w:r w:rsidRPr="00E37FCE">
              <w:rPr>
                <w:sz w:val="20"/>
                <w:szCs w:val="20"/>
              </w:rPr>
              <w:lastRenderedPageBreak/>
              <w:t xml:space="preserve">masy główki jest utworzone z liści </w:t>
            </w:r>
            <w:proofErr w:type="spellStart"/>
            <w:r w:rsidRPr="00E37FCE">
              <w:rPr>
                <w:sz w:val="20"/>
                <w:szCs w:val="20"/>
              </w:rPr>
              <w:t>bezblaszkowych</w:t>
            </w:r>
            <w:proofErr w:type="spellEnd"/>
            <w:r w:rsidRPr="00E37FCE">
              <w:rPr>
                <w:sz w:val="20"/>
                <w:szCs w:val="20"/>
              </w:rPr>
              <w:t>), wystarczająco sucha, bez objawów wyrośnięcia lub kiełkowania, z zaschniętą</w:t>
            </w:r>
            <w:r w:rsidR="00FE60A6" w:rsidRPr="00E37FCE">
              <w:rPr>
                <w:sz w:val="20"/>
                <w:szCs w:val="20"/>
              </w:rPr>
              <w:t xml:space="preserve"> szyj</w:t>
            </w:r>
            <w:r w:rsidRPr="00E37FCE">
              <w:rPr>
                <w:sz w:val="20"/>
                <w:szCs w:val="20"/>
              </w:rPr>
              <w:t xml:space="preserve">ką szczypioru i korzeniami, wolna </w:t>
            </w:r>
          </w:p>
          <w:p w14:paraId="4723C8BD" w14:textId="3154B28C" w:rsidR="00D15808" w:rsidRPr="00E37FCE" w:rsidRDefault="00D15808" w:rsidP="00AB3A70">
            <w:pPr>
              <w:autoSpaceDE w:val="0"/>
              <w:autoSpaceDN w:val="0"/>
              <w:adjustRightInd w:val="0"/>
              <w:spacing w:after="0" w:line="240" w:lineRule="auto"/>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16316396" w14:textId="328493E8" w:rsidR="00AB3A70" w:rsidRPr="00DA5531" w:rsidRDefault="00FB4E47" w:rsidP="001443BE">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7FC621D1"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6F0C5532"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FD08C01" w14:textId="05B8EFBB" w:rsidR="00AB3A70" w:rsidRDefault="00621DC6" w:rsidP="001443B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w:t>
            </w:r>
            <w:r w:rsidR="0001510D">
              <w:rPr>
                <w:rFonts w:ascii="Arial" w:hAnsi="Arial" w:cs="Arial"/>
                <w:b/>
                <w:bCs/>
                <w:color w:val="000000"/>
              </w:rPr>
              <w:t>2</w:t>
            </w:r>
            <w:r>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6E97CF89"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101BE6B"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AF2EE41"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r>
      <w:tr w:rsidR="00B97056" w14:paraId="68A59BC9" w14:textId="77777777" w:rsidTr="001443BE">
        <w:trPr>
          <w:trHeight w:val="492"/>
        </w:trPr>
        <w:tc>
          <w:tcPr>
            <w:tcW w:w="435" w:type="dxa"/>
            <w:tcBorders>
              <w:top w:val="single" w:sz="12" w:space="0" w:color="auto"/>
              <w:left w:val="single" w:sz="12" w:space="0" w:color="auto"/>
              <w:bottom w:val="single" w:sz="12" w:space="0" w:color="auto"/>
              <w:right w:val="single" w:sz="12" w:space="0" w:color="auto"/>
            </w:tcBorders>
          </w:tcPr>
          <w:p w14:paraId="12803DAF" w14:textId="0DB3A09D" w:rsidR="00B97056" w:rsidRPr="00644854" w:rsidRDefault="00B97056" w:rsidP="00644854">
            <w:pPr>
              <w:autoSpaceDE w:val="0"/>
              <w:autoSpaceDN w:val="0"/>
              <w:adjustRightInd w:val="0"/>
              <w:spacing w:after="0" w:line="240" w:lineRule="auto"/>
              <w:jc w:val="center"/>
              <w:rPr>
                <w:rFonts w:cs="Arial"/>
                <w:color w:val="000000"/>
              </w:rPr>
            </w:pPr>
          </w:p>
          <w:p w14:paraId="5CCB2628" w14:textId="4DDC6054" w:rsidR="00B97056" w:rsidRPr="00644854" w:rsidRDefault="002E4D0D" w:rsidP="00644854">
            <w:pPr>
              <w:autoSpaceDE w:val="0"/>
              <w:autoSpaceDN w:val="0"/>
              <w:adjustRightInd w:val="0"/>
              <w:spacing w:after="0" w:line="240" w:lineRule="auto"/>
              <w:jc w:val="center"/>
              <w:rPr>
                <w:rFonts w:cs="Arial"/>
                <w:color w:val="000000"/>
              </w:rPr>
            </w:pPr>
            <w:r>
              <w:rPr>
                <w:rFonts w:cs="Arial"/>
                <w:color w:val="000000"/>
              </w:rPr>
              <w:t>6</w:t>
            </w:r>
          </w:p>
        </w:tc>
        <w:tc>
          <w:tcPr>
            <w:tcW w:w="2590" w:type="dxa"/>
            <w:tcBorders>
              <w:top w:val="single" w:sz="12" w:space="0" w:color="auto"/>
              <w:left w:val="single" w:sz="12" w:space="0" w:color="auto"/>
              <w:bottom w:val="single" w:sz="12" w:space="0" w:color="auto"/>
              <w:right w:val="single" w:sz="12" w:space="0" w:color="auto"/>
            </w:tcBorders>
          </w:tcPr>
          <w:p w14:paraId="7883C696" w14:textId="77777777" w:rsidR="00AB3A70" w:rsidRDefault="00AB3A70" w:rsidP="001443BE">
            <w:pPr>
              <w:autoSpaceDE w:val="0"/>
              <w:autoSpaceDN w:val="0"/>
              <w:adjustRightInd w:val="0"/>
              <w:spacing w:after="0" w:line="240" w:lineRule="auto"/>
              <w:rPr>
                <w:rFonts w:ascii="Arial Narrow" w:hAnsi="Arial Narrow" w:cs="Arial Narrow"/>
                <w:color w:val="000000"/>
              </w:rPr>
            </w:pPr>
          </w:p>
          <w:p w14:paraId="72666492" w14:textId="45E2340D" w:rsidR="00B97056" w:rsidRPr="00C03D8F" w:rsidRDefault="00621DC6" w:rsidP="00621DC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czosnek</w:t>
            </w:r>
          </w:p>
        </w:tc>
        <w:tc>
          <w:tcPr>
            <w:tcW w:w="3720" w:type="dxa"/>
            <w:tcBorders>
              <w:top w:val="nil"/>
              <w:left w:val="nil"/>
              <w:bottom w:val="single" w:sz="12" w:space="0" w:color="auto"/>
              <w:right w:val="single" w:sz="12" w:space="0" w:color="auto"/>
            </w:tcBorders>
          </w:tcPr>
          <w:p w14:paraId="7DFCDCA2" w14:textId="77777777" w:rsidR="004C700E" w:rsidRPr="00E37FCE" w:rsidRDefault="00FE60A6" w:rsidP="00FE60A6">
            <w:pPr>
              <w:rPr>
                <w:rFonts w:ascii="Arial" w:hAnsi="Arial" w:cs="Arial"/>
                <w:color w:val="000000"/>
                <w:sz w:val="20"/>
                <w:szCs w:val="20"/>
              </w:rPr>
            </w:pPr>
            <w:r w:rsidRPr="00E37FCE">
              <w:rPr>
                <w:rFonts w:ascii="Arial" w:hAnsi="Arial" w:cs="Arial"/>
                <w:color w:val="000000"/>
                <w:sz w:val="20"/>
                <w:szCs w:val="20"/>
              </w:rPr>
              <w:t xml:space="preserve">Klasa extra, </w:t>
            </w:r>
          </w:p>
          <w:p w14:paraId="5D2D2D73" w14:textId="68A9299C" w:rsidR="00550277" w:rsidRPr="00E37FCE" w:rsidRDefault="00FE60A6" w:rsidP="00FE60A6">
            <w:pPr>
              <w:rPr>
                <w:rFonts w:ascii="Arial" w:hAnsi="Arial" w:cs="Arial"/>
                <w:color w:val="000000"/>
                <w:sz w:val="20"/>
                <w:szCs w:val="20"/>
              </w:rPr>
            </w:pPr>
            <w:r w:rsidRPr="00E37FCE">
              <w:rPr>
                <w:rFonts w:ascii="Arial" w:hAnsi="Arial" w:cs="Arial"/>
                <w:sz w:val="20"/>
                <w:szCs w:val="20"/>
              </w:rPr>
              <w:t xml:space="preserve">główki twarde, zwarte, zdrowe (bez oznak gnicia, śladów pleśni), o odpowiednio regularnym kształcie, czyste, wolne od szkodników i uszkodzeń przez nich wyrządzonych, pozbawione nieprawidłowej wilgoci zewnętrznej, nieuszkodzone przez słońce lub mróz; z całkiem wysuszonym szczypiorem o długości nieprzekraczającej 3 cm, łuską zewnętrzną okrywającą główkę i łuską okrywającą pojedyncze ząbki, dopuszczalne są nieznaczne otarcia zewnętrznej skórki główki pod warunkiem że nie wpływają one ujemnie na ogólny wygląd produktu, jego jakość, prezentację w opakowaniu, minimalna średnica główek 30 mm </w:t>
            </w:r>
          </w:p>
        </w:tc>
        <w:tc>
          <w:tcPr>
            <w:tcW w:w="639" w:type="dxa"/>
            <w:tcBorders>
              <w:top w:val="single" w:sz="12" w:space="0" w:color="auto"/>
              <w:left w:val="single" w:sz="12" w:space="0" w:color="auto"/>
              <w:bottom w:val="single" w:sz="12" w:space="0" w:color="auto"/>
              <w:right w:val="single" w:sz="12" w:space="0" w:color="auto"/>
            </w:tcBorders>
          </w:tcPr>
          <w:p w14:paraId="29356AB9" w14:textId="77777777" w:rsidR="00B97056" w:rsidRPr="00DA5531" w:rsidRDefault="00B97056" w:rsidP="001443BE">
            <w:pPr>
              <w:autoSpaceDE w:val="0"/>
              <w:autoSpaceDN w:val="0"/>
              <w:adjustRightInd w:val="0"/>
              <w:spacing w:after="0" w:line="240" w:lineRule="auto"/>
              <w:jc w:val="center"/>
              <w:rPr>
                <w:rFonts w:cs="Arial"/>
                <w:color w:val="000000"/>
              </w:rPr>
            </w:pPr>
          </w:p>
          <w:p w14:paraId="014BFBCD" w14:textId="7FAEF199" w:rsidR="00B97056" w:rsidRPr="00DA5531" w:rsidRDefault="00621DC6" w:rsidP="001443BE">
            <w:pPr>
              <w:autoSpaceDE w:val="0"/>
              <w:autoSpaceDN w:val="0"/>
              <w:adjustRightInd w:val="0"/>
              <w:spacing w:after="0" w:line="240" w:lineRule="auto"/>
              <w:jc w:val="center"/>
              <w:rPr>
                <w:rFonts w:cs="Arial"/>
                <w:color w:val="000000"/>
              </w:rPr>
            </w:pPr>
            <w:r>
              <w:rPr>
                <w:rFonts w:cs="Arial"/>
                <w:color w:val="000000"/>
              </w:rPr>
              <w:t>Szt.</w:t>
            </w:r>
          </w:p>
        </w:tc>
        <w:tc>
          <w:tcPr>
            <w:tcW w:w="1022" w:type="dxa"/>
            <w:tcBorders>
              <w:top w:val="single" w:sz="12" w:space="0" w:color="auto"/>
              <w:left w:val="single" w:sz="12" w:space="0" w:color="auto"/>
              <w:bottom w:val="single" w:sz="12" w:space="0" w:color="auto"/>
              <w:right w:val="single" w:sz="12" w:space="0" w:color="auto"/>
            </w:tcBorders>
          </w:tcPr>
          <w:p w14:paraId="5B078A9D"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B5D8A25" w14:textId="77777777" w:rsidR="00B97056" w:rsidRDefault="00B97056" w:rsidP="001443BE">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5B659A5B" w14:textId="1CDAF340" w:rsidR="00B97056" w:rsidRDefault="0001510D" w:rsidP="001443B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50</w:t>
            </w:r>
          </w:p>
        </w:tc>
        <w:tc>
          <w:tcPr>
            <w:tcW w:w="1370" w:type="dxa"/>
            <w:tcBorders>
              <w:top w:val="single" w:sz="12" w:space="0" w:color="auto"/>
              <w:left w:val="single" w:sz="12" w:space="0" w:color="auto"/>
              <w:bottom w:val="single" w:sz="12" w:space="0" w:color="auto"/>
              <w:right w:val="single" w:sz="12" w:space="0" w:color="auto"/>
            </w:tcBorders>
          </w:tcPr>
          <w:p w14:paraId="63DF76EA"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0EE1D164"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082AAFC4" w14:textId="77777777" w:rsidR="00B97056" w:rsidRDefault="00B97056" w:rsidP="001443BE">
            <w:pPr>
              <w:autoSpaceDE w:val="0"/>
              <w:autoSpaceDN w:val="0"/>
              <w:adjustRightInd w:val="0"/>
              <w:spacing w:after="0" w:line="240" w:lineRule="auto"/>
              <w:jc w:val="right"/>
              <w:rPr>
                <w:rFonts w:ascii="Arial" w:hAnsi="Arial" w:cs="Arial"/>
                <w:b/>
                <w:bCs/>
                <w:color w:val="000000"/>
              </w:rPr>
            </w:pPr>
          </w:p>
        </w:tc>
      </w:tr>
      <w:tr w:rsidR="00DB14D6" w14:paraId="63D68C80" w14:textId="77777777" w:rsidTr="001443BE">
        <w:trPr>
          <w:trHeight w:val="464"/>
        </w:trPr>
        <w:tc>
          <w:tcPr>
            <w:tcW w:w="435" w:type="dxa"/>
            <w:tcBorders>
              <w:top w:val="single" w:sz="12" w:space="0" w:color="auto"/>
              <w:left w:val="single" w:sz="12" w:space="0" w:color="auto"/>
              <w:bottom w:val="single" w:sz="12" w:space="0" w:color="auto"/>
              <w:right w:val="single" w:sz="12" w:space="0" w:color="auto"/>
            </w:tcBorders>
          </w:tcPr>
          <w:p w14:paraId="691B74DD" w14:textId="77777777" w:rsidR="00DB14D6" w:rsidRPr="00644854" w:rsidRDefault="00DB14D6" w:rsidP="00DB14D6">
            <w:pPr>
              <w:autoSpaceDE w:val="0"/>
              <w:autoSpaceDN w:val="0"/>
              <w:adjustRightInd w:val="0"/>
              <w:spacing w:after="0" w:line="240" w:lineRule="auto"/>
              <w:jc w:val="center"/>
              <w:rPr>
                <w:rFonts w:cs="Arial"/>
                <w:color w:val="000000"/>
              </w:rPr>
            </w:pPr>
          </w:p>
          <w:p w14:paraId="5D5F2830" w14:textId="3BA89825" w:rsidR="00DB14D6" w:rsidRPr="00644854" w:rsidRDefault="002D3780" w:rsidP="00DB14D6">
            <w:pPr>
              <w:autoSpaceDE w:val="0"/>
              <w:autoSpaceDN w:val="0"/>
              <w:adjustRightInd w:val="0"/>
              <w:spacing w:after="0" w:line="240" w:lineRule="auto"/>
              <w:jc w:val="center"/>
              <w:rPr>
                <w:rFonts w:cs="Arial"/>
                <w:color w:val="000000"/>
              </w:rPr>
            </w:pPr>
            <w:r>
              <w:rPr>
                <w:rFonts w:cs="Arial"/>
                <w:color w:val="000000"/>
              </w:rPr>
              <w:t>7</w:t>
            </w:r>
          </w:p>
        </w:tc>
        <w:tc>
          <w:tcPr>
            <w:tcW w:w="2590" w:type="dxa"/>
            <w:tcBorders>
              <w:top w:val="single" w:sz="12" w:space="0" w:color="auto"/>
              <w:left w:val="single" w:sz="12" w:space="0" w:color="auto"/>
              <w:bottom w:val="single" w:sz="12" w:space="0" w:color="auto"/>
              <w:right w:val="single" w:sz="12" w:space="0" w:color="auto"/>
            </w:tcBorders>
          </w:tcPr>
          <w:p w14:paraId="2695947A" w14:textId="5461FD29" w:rsidR="00DB14D6" w:rsidRPr="00C03D8F" w:rsidRDefault="00621DC6"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Jabłka </w:t>
            </w:r>
            <w:r w:rsidR="00DB14D6" w:rsidRPr="00C03D8F">
              <w:rPr>
                <w:rFonts w:ascii="Arial Narrow" w:hAnsi="Arial Narrow" w:cs="Arial Narrow"/>
                <w:color w:val="000000"/>
              </w:rPr>
              <w:t xml:space="preserve"> </w:t>
            </w:r>
          </w:p>
        </w:tc>
        <w:tc>
          <w:tcPr>
            <w:tcW w:w="3720" w:type="dxa"/>
            <w:tcBorders>
              <w:top w:val="nil"/>
              <w:left w:val="nil"/>
              <w:bottom w:val="single" w:sz="12" w:space="0" w:color="auto"/>
              <w:right w:val="single" w:sz="12" w:space="0" w:color="auto"/>
            </w:tcBorders>
          </w:tcPr>
          <w:p w14:paraId="16AA7D90" w14:textId="77777777" w:rsidR="004C700E" w:rsidRPr="00E37FCE" w:rsidRDefault="00FE60A6" w:rsidP="00FE60A6">
            <w:pPr>
              <w:rPr>
                <w:rFonts w:ascii="Arial" w:hAnsi="Arial" w:cs="Arial"/>
                <w:color w:val="000000"/>
                <w:sz w:val="20"/>
                <w:szCs w:val="20"/>
              </w:rPr>
            </w:pPr>
            <w:r w:rsidRPr="00E37FCE">
              <w:rPr>
                <w:rFonts w:ascii="Arial" w:hAnsi="Arial" w:cs="Arial"/>
                <w:color w:val="000000"/>
                <w:sz w:val="20"/>
                <w:szCs w:val="20"/>
              </w:rPr>
              <w:t xml:space="preserve">Klasa extra, </w:t>
            </w:r>
          </w:p>
          <w:p w14:paraId="536DDA65" w14:textId="259FC95E" w:rsidR="00814948" w:rsidRPr="00E37FCE" w:rsidRDefault="00FE60A6" w:rsidP="00FE60A6">
            <w:pPr>
              <w:rPr>
                <w:rFonts w:ascii="Arial" w:hAnsi="Arial" w:cs="Arial"/>
                <w:color w:val="000000"/>
                <w:sz w:val="20"/>
                <w:szCs w:val="20"/>
              </w:rPr>
            </w:pPr>
            <w:r w:rsidRPr="00E37FCE">
              <w:rPr>
                <w:rFonts w:ascii="Arial" w:hAnsi="Arial" w:cs="Arial"/>
                <w:color w:val="000000"/>
                <w:sz w:val="20"/>
                <w:szCs w:val="20"/>
              </w:rPr>
              <w:t>c</w:t>
            </w:r>
            <w:r w:rsidRPr="00E37FCE">
              <w:rPr>
                <w:rFonts w:ascii="Arial" w:hAnsi="Arial" w:cs="Arial"/>
                <w:sz w:val="20"/>
                <w:szCs w:val="20"/>
              </w:rPr>
              <w:t xml:space="preserve">zyste, całe – oznacza to, że owoce nie mogą mieć żadnych ubytków i uszkodzeń powstałych zarówno podczas wzrostu, zbioru, pakowania jak i innych operacji związanych z przygotowaniem ich do przechowywania lub sprzedaży. Zdrowe; nie dopuszcza się owoców z objawami zepsucia lub z </w:t>
            </w:r>
            <w:r w:rsidRPr="00E37FCE">
              <w:rPr>
                <w:rFonts w:ascii="Arial" w:hAnsi="Arial" w:cs="Arial"/>
                <w:sz w:val="20"/>
                <w:szCs w:val="20"/>
              </w:rPr>
              <w:lastRenderedPageBreak/>
              <w:t xml:space="preserve">takimi zmianami, które czynią je niezdatnymi do spożycia. </w:t>
            </w:r>
          </w:p>
        </w:tc>
        <w:tc>
          <w:tcPr>
            <w:tcW w:w="639" w:type="dxa"/>
            <w:tcBorders>
              <w:top w:val="single" w:sz="12" w:space="0" w:color="auto"/>
              <w:left w:val="single" w:sz="12" w:space="0" w:color="auto"/>
              <w:bottom w:val="single" w:sz="12" w:space="0" w:color="auto"/>
              <w:right w:val="single" w:sz="12" w:space="0" w:color="auto"/>
            </w:tcBorders>
          </w:tcPr>
          <w:p w14:paraId="5E72973B" w14:textId="0657E069" w:rsidR="00DB14D6" w:rsidRPr="00DA5531" w:rsidRDefault="00814948" w:rsidP="00DB14D6">
            <w:pPr>
              <w:autoSpaceDE w:val="0"/>
              <w:autoSpaceDN w:val="0"/>
              <w:adjustRightInd w:val="0"/>
              <w:spacing w:after="0" w:line="240" w:lineRule="auto"/>
              <w:jc w:val="center"/>
              <w:rPr>
                <w:rFonts w:cs="Arial"/>
                <w:color w:val="000000"/>
              </w:rPr>
            </w:pPr>
            <w:r>
              <w:rPr>
                <w:rFonts w:cs="Arial"/>
                <w:color w:val="000000"/>
              </w:rPr>
              <w:lastRenderedPageBreak/>
              <w:t>Kg</w:t>
            </w:r>
          </w:p>
        </w:tc>
        <w:tc>
          <w:tcPr>
            <w:tcW w:w="1022" w:type="dxa"/>
            <w:tcBorders>
              <w:top w:val="single" w:sz="12" w:space="0" w:color="auto"/>
              <w:left w:val="single" w:sz="12" w:space="0" w:color="auto"/>
              <w:bottom w:val="single" w:sz="12" w:space="0" w:color="auto"/>
              <w:right w:val="single" w:sz="12" w:space="0" w:color="auto"/>
            </w:tcBorders>
          </w:tcPr>
          <w:p w14:paraId="6D209290"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15A3A03E"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028B9BD" w14:textId="5FB20E85" w:rsidR="00DB14D6" w:rsidRDefault="00084A29"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w:t>
            </w:r>
            <w:r w:rsidR="0001510D">
              <w:rPr>
                <w:rFonts w:ascii="Arial" w:hAnsi="Arial" w:cs="Arial"/>
                <w:b/>
                <w:bCs/>
                <w:color w:val="000000"/>
              </w:rPr>
              <w:t>5</w:t>
            </w:r>
            <w:r>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156A7CA0"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313BCE5B"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5E6856CB"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r>
      <w:tr w:rsidR="00DB14D6" w14:paraId="0B3AF695" w14:textId="77777777" w:rsidTr="001443BE">
        <w:trPr>
          <w:trHeight w:val="921"/>
        </w:trPr>
        <w:tc>
          <w:tcPr>
            <w:tcW w:w="435" w:type="dxa"/>
            <w:tcBorders>
              <w:top w:val="single" w:sz="12" w:space="0" w:color="auto"/>
              <w:left w:val="single" w:sz="12" w:space="0" w:color="auto"/>
              <w:bottom w:val="single" w:sz="12" w:space="0" w:color="auto"/>
              <w:right w:val="single" w:sz="12" w:space="0" w:color="auto"/>
            </w:tcBorders>
          </w:tcPr>
          <w:p w14:paraId="38D8F3C6" w14:textId="77777777" w:rsidR="00DB14D6" w:rsidRPr="00644854" w:rsidRDefault="00DB14D6" w:rsidP="00DB14D6">
            <w:pPr>
              <w:autoSpaceDE w:val="0"/>
              <w:autoSpaceDN w:val="0"/>
              <w:adjustRightInd w:val="0"/>
              <w:spacing w:after="0" w:line="240" w:lineRule="auto"/>
              <w:jc w:val="center"/>
              <w:rPr>
                <w:rFonts w:cs="Arial"/>
                <w:color w:val="000000"/>
              </w:rPr>
            </w:pPr>
          </w:p>
          <w:p w14:paraId="760CD4A2" w14:textId="0707F714" w:rsidR="00DB14D6" w:rsidRPr="00644854" w:rsidRDefault="002D3780" w:rsidP="00DB14D6">
            <w:pPr>
              <w:autoSpaceDE w:val="0"/>
              <w:autoSpaceDN w:val="0"/>
              <w:adjustRightInd w:val="0"/>
              <w:spacing w:after="0" w:line="240" w:lineRule="auto"/>
              <w:rPr>
                <w:rFonts w:cs="Arial"/>
                <w:color w:val="000000"/>
              </w:rPr>
            </w:pPr>
            <w:r>
              <w:rPr>
                <w:rFonts w:cs="Arial"/>
                <w:color w:val="000000"/>
              </w:rPr>
              <w:t>8</w:t>
            </w:r>
          </w:p>
        </w:tc>
        <w:tc>
          <w:tcPr>
            <w:tcW w:w="2590" w:type="dxa"/>
            <w:tcBorders>
              <w:top w:val="single" w:sz="12" w:space="0" w:color="auto"/>
              <w:left w:val="single" w:sz="12" w:space="0" w:color="auto"/>
              <w:bottom w:val="single" w:sz="12" w:space="0" w:color="auto"/>
              <w:right w:val="single" w:sz="12" w:space="0" w:color="auto"/>
            </w:tcBorders>
          </w:tcPr>
          <w:p w14:paraId="654645A8" w14:textId="77777777" w:rsidR="00DB14D6" w:rsidRDefault="00DB14D6" w:rsidP="00DB14D6">
            <w:pPr>
              <w:autoSpaceDE w:val="0"/>
              <w:autoSpaceDN w:val="0"/>
              <w:adjustRightInd w:val="0"/>
              <w:spacing w:after="0" w:line="240" w:lineRule="auto"/>
              <w:rPr>
                <w:rFonts w:ascii="Arial Narrow" w:hAnsi="Arial Narrow" w:cs="Arial Narrow"/>
                <w:color w:val="000000"/>
              </w:rPr>
            </w:pPr>
          </w:p>
          <w:p w14:paraId="53EB3325" w14:textId="159858BA" w:rsidR="00DB14D6" w:rsidRPr="00C03D8F" w:rsidRDefault="00621DC6"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biała </w:t>
            </w:r>
            <w:r w:rsidR="00084A29">
              <w:rPr>
                <w:rFonts w:ascii="Arial Narrow" w:hAnsi="Arial Narrow" w:cs="Arial Narrow"/>
                <w:color w:val="000000"/>
              </w:rPr>
              <w:t>( waga jednej główki min. 3,5 kg)</w:t>
            </w:r>
          </w:p>
        </w:tc>
        <w:tc>
          <w:tcPr>
            <w:tcW w:w="3720" w:type="dxa"/>
            <w:tcBorders>
              <w:top w:val="single" w:sz="12" w:space="0" w:color="auto"/>
              <w:left w:val="nil"/>
              <w:bottom w:val="single" w:sz="12" w:space="0" w:color="auto"/>
              <w:right w:val="single" w:sz="12" w:space="0" w:color="auto"/>
            </w:tcBorders>
          </w:tcPr>
          <w:p w14:paraId="5D99FCCB" w14:textId="77777777" w:rsidR="004C700E" w:rsidRPr="00E37FCE" w:rsidRDefault="00FE60A6" w:rsidP="00FE60A6">
            <w:pPr>
              <w:rPr>
                <w:rFonts w:ascii="Arial" w:hAnsi="Arial" w:cs="Arial"/>
                <w:color w:val="000000"/>
                <w:sz w:val="20"/>
                <w:szCs w:val="20"/>
              </w:rPr>
            </w:pPr>
            <w:r w:rsidRPr="00E37FCE">
              <w:rPr>
                <w:rFonts w:ascii="Arial" w:hAnsi="Arial" w:cs="Arial"/>
                <w:color w:val="000000"/>
                <w:sz w:val="20"/>
                <w:szCs w:val="20"/>
              </w:rPr>
              <w:t>Klasa I,</w:t>
            </w:r>
          </w:p>
          <w:p w14:paraId="0115E89D" w14:textId="7783CF09" w:rsidR="00814948" w:rsidRPr="00E37FCE" w:rsidRDefault="00FE60A6" w:rsidP="00FE60A6">
            <w:pPr>
              <w:rPr>
                <w:rFonts w:ascii="Arial" w:hAnsi="Arial" w:cs="Arial"/>
                <w:color w:val="000000"/>
                <w:sz w:val="20"/>
                <w:szCs w:val="20"/>
              </w:rPr>
            </w:pPr>
            <w:r w:rsidRPr="00E37FCE">
              <w:rPr>
                <w:rFonts w:ascii="Arial" w:hAnsi="Arial" w:cs="Arial"/>
                <w:color w:val="000000"/>
                <w:sz w:val="20"/>
                <w:szCs w:val="20"/>
              </w:rPr>
              <w:t xml:space="preserve"> </w:t>
            </w:r>
            <w:r w:rsidRPr="00E37FCE">
              <w:rPr>
                <w:rFonts w:ascii="Arial" w:hAnsi="Arial" w:cs="Arial"/>
                <w:sz w:val="20"/>
                <w:szCs w:val="20"/>
              </w:rPr>
              <w:t xml:space="preserve">główki powinny być świeże, czyste, zdrowe (bez objawów gnicia, śladów pleśni), zwarte, bez oznak kwitnienia, wolne od owadów i szkodników oraz uszkodzeń spowodowanych przez choroby i szkodniki, pozbawione nieprawidłowej wilgoci zewnętrznej; łodyga powinna być ucięta nieco poniżej naj-niższego poziomu wyrastania liści; liście powinny pozostać mocno przytwierdzone, a miejsce cięcia powinno być czyste; dopuszczalne są nieznaczne obicia </w:t>
            </w:r>
          </w:p>
        </w:tc>
        <w:tc>
          <w:tcPr>
            <w:tcW w:w="639" w:type="dxa"/>
            <w:tcBorders>
              <w:top w:val="single" w:sz="12" w:space="0" w:color="auto"/>
              <w:left w:val="single" w:sz="12" w:space="0" w:color="auto"/>
              <w:bottom w:val="single" w:sz="12" w:space="0" w:color="auto"/>
              <w:right w:val="single" w:sz="12" w:space="0" w:color="auto"/>
            </w:tcBorders>
          </w:tcPr>
          <w:p w14:paraId="40897E2A" w14:textId="77777777" w:rsidR="00DB14D6" w:rsidRPr="00DA5531" w:rsidRDefault="00DB14D6" w:rsidP="00DB14D6">
            <w:pPr>
              <w:autoSpaceDE w:val="0"/>
              <w:autoSpaceDN w:val="0"/>
              <w:adjustRightInd w:val="0"/>
              <w:spacing w:after="0" w:line="240" w:lineRule="auto"/>
              <w:jc w:val="center"/>
              <w:rPr>
                <w:rFonts w:cs="Arial"/>
                <w:color w:val="000000"/>
              </w:rPr>
            </w:pPr>
          </w:p>
          <w:p w14:paraId="75B9F4C3" w14:textId="4E2B6A54" w:rsidR="00DB14D6" w:rsidRPr="00DA5531" w:rsidRDefault="00E97B38" w:rsidP="00DB14D6">
            <w:pPr>
              <w:autoSpaceDE w:val="0"/>
              <w:autoSpaceDN w:val="0"/>
              <w:adjustRightInd w:val="0"/>
              <w:spacing w:after="0" w:line="240" w:lineRule="auto"/>
              <w:jc w:val="center"/>
              <w:rPr>
                <w:rFonts w:cs="Arial"/>
                <w:color w:val="000000"/>
              </w:rPr>
            </w:pPr>
            <w:proofErr w:type="spellStart"/>
            <w:r>
              <w:rPr>
                <w:rFonts w:cs="Arial"/>
                <w:color w:val="000000"/>
              </w:rPr>
              <w:t>Szt</w:t>
            </w:r>
            <w:proofErr w:type="spellEnd"/>
          </w:p>
        </w:tc>
        <w:tc>
          <w:tcPr>
            <w:tcW w:w="1022" w:type="dxa"/>
            <w:tcBorders>
              <w:top w:val="single" w:sz="12" w:space="0" w:color="auto"/>
              <w:left w:val="single" w:sz="12" w:space="0" w:color="auto"/>
              <w:bottom w:val="single" w:sz="12" w:space="0" w:color="auto"/>
              <w:right w:val="single" w:sz="12" w:space="0" w:color="auto"/>
            </w:tcBorders>
          </w:tcPr>
          <w:p w14:paraId="79EFCA88"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F39C09C"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59F0E97" w14:textId="77777777" w:rsidR="00DB14D6" w:rsidRDefault="00DB14D6" w:rsidP="00DB14D6">
            <w:pPr>
              <w:autoSpaceDE w:val="0"/>
              <w:autoSpaceDN w:val="0"/>
              <w:adjustRightInd w:val="0"/>
              <w:spacing w:after="0" w:line="240" w:lineRule="auto"/>
              <w:jc w:val="center"/>
              <w:rPr>
                <w:rFonts w:ascii="Arial" w:hAnsi="Arial" w:cs="Arial"/>
                <w:b/>
                <w:bCs/>
                <w:color w:val="000000"/>
              </w:rPr>
            </w:pPr>
          </w:p>
          <w:p w14:paraId="21FFA2AE" w14:textId="54B22251" w:rsidR="00DB14D6" w:rsidRDefault="00835034"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4</w:t>
            </w:r>
            <w:r w:rsidR="00E97B38">
              <w:rPr>
                <w:rFonts w:ascii="Arial" w:hAnsi="Arial" w:cs="Arial"/>
                <w:b/>
                <w:bCs/>
                <w:color w:val="000000"/>
              </w:rPr>
              <w:t>0</w:t>
            </w:r>
            <w:r w:rsidR="00621DC6">
              <w:rPr>
                <w:rFonts w:ascii="Arial" w:hAnsi="Arial" w:cs="Arial"/>
                <w:b/>
                <w:bCs/>
                <w:color w:val="000000"/>
              </w:rPr>
              <w:t>0</w:t>
            </w:r>
          </w:p>
        </w:tc>
        <w:tc>
          <w:tcPr>
            <w:tcW w:w="1370" w:type="dxa"/>
            <w:tcBorders>
              <w:top w:val="single" w:sz="12" w:space="0" w:color="auto"/>
              <w:left w:val="single" w:sz="12" w:space="0" w:color="auto"/>
              <w:bottom w:val="single" w:sz="12" w:space="0" w:color="auto"/>
              <w:right w:val="single" w:sz="12" w:space="0" w:color="auto"/>
            </w:tcBorders>
          </w:tcPr>
          <w:p w14:paraId="6710AF4C"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0621D865"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5B774FBD"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r>
      <w:tr w:rsidR="00E97B38" w14:paraId="0A4BEB8C" w14:textId="77777777" w:rsidTr="001443BE">
        <w:trPr>
          <w:trHeight w:val="921"/>
        </w:trPr>
        <w:tc>
          <w:tcPr>
            <w:tcW w:w="435" w:type="dxa"/>
            <w:tcBorders>
              <w:top w:val="single" w:sz="12" w:space="0" w:color="auto"/>
              <w:left w:val="single" w:sz="12" w:space="0" w:color="auto"/>
              <w:bottom w:val="single" w:sz="12" w:space="0" w:color="auto"/>
              <w:right w:val="single" w:sz="12" w:space="0" w:color="auto"/>
            </w:tcBorders>
          </w:tcPr>
          <w:p w14:paraId="4580162A" w14:textId="1D981DF9" w:rsidR="00E97B38" w:rsidRPr="00644854" w:rsidRDefault="00E97B38" w:rsidP="00DB14D6">
            <w:pPr>
              <w:autoSpaceDE w:val="0"/>
              <w:autoSpaceDN w:val="0"/>
              <w:adjustRightInd w:val="0"/>
              <w:spacing w:after="0" w:line="240" w:lineRule="auto"/>
              <w:jc w:val="center"/>
              <w:rPr>
                <w:rFonts w:cs="Arial"/>
                <w:color w:val="000000"/>
              </w:rPr>
            </w:pPr>
            <w:r>
              <w:rPr>
                <w:rFonts w:cs="Arial"/>
                <w:color w:val="000000"/>
              </w:rPr>
              <w:t>9</w:t>
            </w:r>
          </w:p>
        </w:tc>
        <w:tc>
          <w:tcPr>
            <w:tcW w:w="2590" w:type="dxa"/>
            <w:tcBorders>
              <w:top w:val="single" w:sz="12" w:space="0" w:color="auto"/>
              <w:left w:val="single" w:sz="12" w:space="0" w:color="auto"/>
              <w:bottom w:val="single" w:sz="12" w:space="0" w:color="auto"/>
              <w:right w:val="single" w:sz="12" w:space="0" w:color="auto"/>
            </w:tcBorders>
          </w:tcPr>
          <w:p w14:paraId="5DDF2950" w14:textId="38387F74" w:rsidR="00E97B38" w:rsidRDefault="00E97B38"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młoda biała </w:t>
            </w:r>
          </w:p>
        </w:tc>
        <w:tc>
          <w:tcPr>
            <w:tcW w:w="3720" w:type="dxa"/>
            <w:tcBorders>
              <w:top w:val="single" w:sz="12" w:space="0" w:color="auto"/>
              <w:left w:val="nil"/>
              <w:bottom w:val="single" w:sz="12" w:space="0" w:color="auto"/>
              <w:right w:val="single" w:sz="12" w:space="0" w:color="auto"/>
            </w:tcBorders>
          </w:tcPr>
          <w:p w14:paraId="12CB4F47" w14:textId="77777777" w:rsidR="00E97B38" w:rsidRPr="00E37FCE" w:rsidRDefault="00E97B38" w:rsidP="00E97B38">
            <w:pPr>
              <w:rPr>
                <w:rFonts w:ascii="Arial" w:hAnsi="Arial" w:cs="Arial"/>
                <w:color w:val="000000"/>
                <w:sz w:val="20"/>
                <w:szCs w:val="20"/>
              </w:rPr>
            </w:pPr>
            <w:r w:rsidRPr="00E37FCE">
              <w:rPr>
                <w:rFonts w:ascii="Arial" w:hAnsi="Arial" w:cs="Arial"/>
                <w:color w:val="000000"/>
                <w:sz w:val="20"/>
                <w:szCs w:val="20"/>
              </w:rPr>
              <w:t>Klasa I,</w:t>
            </w:r>
          </w:p>
          <w:p w14:paraId="5540DD05" w14:textId="1CAD1B21" w:rsidR="00E97B38" w:rsidRPr="00E37FCE" w:rsidRDefault="00E97B38" w:rsidP="00E97B38">
            <w:pPr>
              <w:rPr>
                <w:rFonts w:ascii="Arial" w:hAnsi="Arial" w:cs="Arial"/>
                <w:color w:val="000000"/>
                <w:sz w:val="20"/>
                <w:szCs w:val="20"/>
              </w:rPr>
            </w:pPr>
            <w:r w:rsidRPr="00E37FCE">
              <w:rPr>
                <w:rFonts w:ascii="Arial" w:hAnsi="Arial" w:cs="Arial"/>
                <w:color w:val="000000"/>
                <w:sz w:val="20"/>
                <w:szCs w:val="20"/>
              </w:rPr>
              <w:t xml:space="preserve"> </w:t>
            </w:r>
            <w:r w:rsidRPr="00E37FCE">
              <w:rPr>
                <w:rFonts w:ascii="Arial" w:hAnsi="Arial" w:cs="Arial"/>
                <w:sz w:val="20"/>
                <w:szCs w:val="20"/>
              </w:rPr>
              <w:t>główki powinny być świeże, czyste, zdrowe (bez objawów gnicia, śladów pleśni), zwarte, bez oznak kwitnienia, wolne od owadów i szkodników oraz uszkodzeń spowodowanych przez choroby i szkodniki, pozbawione nieprawidłowej wilgoci zewnętrznej; łodyga powinna być ucięta nieco poniżej naj-niższego poziomu wyrastania liści; liście powinny pozostać mocno przytwierdzone, a miejsce cięcia powinno być czyste; dopuszczalne są nieznaczne obicia</w:t>
            </w:r>
          </w:p>
        </w:tc>
        <w:tc>
          <w:tcPr>
            <w:tcW w:w="639" w:type="dxa"/>
            <w:tcBorders>
              <w:top w:val="single" w:sz="12" w:space="0" w:color="auto"/>
              <w:left w:val="single" w:sz="12" w:space="0" w:color="auto"/>
              <w:bottom w:val="single" w:sz="12" w:space="0" w:color="auto"/>
              <w:right w:val="single" w:sz="12" w:space="0" w:color="auto"/>
            </w:tcBorders>
          </w:tcPr>
          <w:p w14:paraId="346BE56E" w14:textId="4C1AB533" w:rsidR="00E97B38" w:rsidRPr="00DA5531" w:rsidRDefault="00E97B38" w:rsidP="00DB14D6">
            <w:pPr>
              <w:autoSpaceDE w:val="0"/>
              <w:autoSpaceDN w:val="0"/>
              <w:adjustRightInd w:val="0"/>
              <w:spacing w:after="0" w:line="240" w:lineRule="auto"/>
              <w:jc w:val="center"/>
              <w:rPr>
                <w:rFonts w:cs="Arial"/>
                <w:color w:val="000000"/>
              </w:rPr>
            </w:pPr>
            <w:r>
              <w:rPr>
                <w:rFonts w:cs="Arial"/>
                <w:color w:val="000000"/>
              </w:rPr>
              <w:t>Szt.</w:t>
            </w:r>
          </w:p>
        </w:tc>
        <w:tc>
          <w:tcPr>
            <w:tcW w:w="1022" w:type="dxa"/>
            <w:tcBorders>
              <w:top w:val="single" w:sz="12" w:space="0" w:color="auto"/>
              <w:left w:val="single" w:sz="12" w:space="0" w:color="auto"/>
              <w:bottom w:val="single" w:sz="12" w:space="0" w:color="auto"/>
              <w:right w:val="single" w:sz="12" w:space="0" w:color="auto"/>
            </w:tcBorders>
          </w:tcPr>
          <w:p w14:paraId="2A4D73EB" w14:textId="77777777" w:rsidR="00E97B38" w:rsidRDefault="00E97B38"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864D8BB" w14:textId="77777777" w:rsidR="00E97B38" w:rsidRDefault="00E97B38"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4FDB8062" w14:textId="29A7E965" w:rsidR="00E97B38" w:rsidRDefault="00835034"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w:t>
            </w:r>
            <w:r w:rsidR="00E97B38">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32D91295" w14:textId="77777777" w:rsidR="00E97B38" w:rsidRDefault="00E97B38"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CAAB5F2" w14:textId="77777777" w:rsidR="00E97B38" w:rsidRDefault="00E97B38"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C12DA42" w14:textId="77777777" w:rsidR="00E97B38" w:rsidRDefault="00E97B38" w:rsidP="00DB14D6">
            <w:pPr>
              <w:autoSpaceDE w:val="0"/>
              <w:autoSpaceDN w:val="0"/>
              <w:adjustRightInd w:val="0"/>
              <w:spacing w:after="0" w:line="240" w:lineRule="auto"/>
              <w:jc w:val="right"/>
              <w:rPr>
                <w:rFonts w:ascii="Arial" w:hAnsi="Arial" w:cs="Arial"/>
                <w:b/>
                <w:bCs/>
                <w:color w:val="000000"/>
              </w:rPr>
            </w:pPr>
          </w:p>
        </w:tc>
      </w:tr>
      <w:tr w:rsidR="00DB14D6" w14:paraId="14200D7B"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281E61E" w14:textId="726A8051" w:rsidR="00DB14D6" w:rsidRPr="00644854" w:rsidRDefault="00DB14D6" w:rsidP="00DB14D6">
            <w:pPr>
              <w:autoSpaceDE w:val="0"/>
              <w:autoSpaceDN w:val="0"/>
              <w:adjustRightInd w:val="0"/>
              <w:spacing w:after="0" w:line="240" w:lineRule="auto"/>
              <w:jc w:val="center"/>
              <w:rPr>
                <w:rFonts w:cs="Arial"/>
                <w:color w:val="000000"/>
              </w:rPr>
            </w:pPr>
          </w:p>
          <w:p w14:paraId="3C65EA56" w14:textId="5AFAFC4E" w:rsidR="00DB14D6" w:rsidRPr="00644854" w:rsidRDefault="00E97B38" w:rsidP="00DB14D6">
            <w:pPr>
              <w:autoSpaceDE w:val="0"/>
              <w:autoSpaceDN w:val="0"/>
              <w:adjustRightInd w:val="0"/>
              <w:spacing w:after="0" w:line="240" w:lineRule="auto"/>
              <w:jc w:val="center"/>
              <w:rPr>
                <w:rFonts w:cs="Arial"/>
                <w:color w:val="000000"/>
              </w:rPr>
            </w:pPr>
            <w:r>
              <w:rPr>
                <w:rFonts w:cs="Arial"/>
                <w:color w:val="000000"/>
              </w:rPr>
              <w:t>10</w:t>
            </w:r>
          </w:p>
        </w:tc>
        <w:tc>
          <w:tcPr>
            <w:tcW w:w="2590" w:type="dxa"/>
            <w:tcBorders>
              <w:top w:val="single" w:sz="12" w:space="0" w:color="auto"/>
              <w:left w:val="single" w:sz="12" w:space="0" w:color="auto"/>
              <w:bottom w:val="single" w:sz="12" w:space="0" w:color="auto"/>
              <w:right w:val="single" w:sz="12" w:space="0" w:color="auto"/>
            </w:tcBorders>
          </w:tcPr>
          <w:p w14:paraId="02671B06" w14:textId="7B52D567" w:rsidR="00DB14D6" w:rsidRPr="00C03D8F" w:rsidRDefault="00621DC6"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czerwona </w:t>
            </w:r>
          </w:p>
        </w:tc>
        <w:tc>
          <w:tcPr>
            <w:tcW w:w="3720" w:type="dxa"/>
            <w:tcBorders>
              <w:top w:val="nil"/>
              <w:left w:val="nil"/>
              <w:bottom w:val="single" w:sz="12" w:space="0" w:color="auto"/>
              <w:right w:val="single" w:sz="12" w:space="0" w:color="auto"/>
            </w:tcBorders>
          </w:tcPr>
          <w:p w14:paraId="0207C22C" w14:textId="77777777" w:rsidR="004C700E" w:rsidRPr="00E37FCE" w:rsidRDefault="00DB14D6" w:rsidP="00DB14D6">
            <w:pPr>
              <w:rPr>
                <w:rFonts w:ascii="Arial" w:hAnsi="Arial" w:cs="Arial"/>
                <w:sz w:val="20"/>
                <w:szCs w:val="20"/>
              </w:rPr>
            </w:pPr>
            <w:r w:rsidRPr="00E37FCE">
              <w:rPr>
                <w:rFonts w:ascii="Arial" w:hAnsi="Arial" w:cs="Arial"/>
                <w:color w:val="000000"/>
                <w:sz w:val="20"/>
                <w:szCs w:val="20"/>
              </w:rPr>
              <w:t xml:space="preserve"> </w:t>
            </w:r>
            <w:r w:rsidR="00FE60A6" w:rsidRPr="00E37FCE">
              <w:rPr>
                <w:rFonts w:ascii="Arial" w:hAnsi="Arial" w:cs="Arial"/>
                <w:color w:val="000000"/>
                <w:sz w:val="20"/>
                <w:szCs w:val="20"/>
              </w:rPr>
              <w:t xml:space="preserve">Klasa I, </w:t>
            </w:r>
            <w:r w:rsidR="00FE60A6" w:rsidRPr="00E37FCE">
              <w:rPr>
                <w:rFonts w:ascii="Arial" w:hAnsi="Arial" w:cs="Arial"/>
                <w:sz w:val="20"/>
                <w:szCs w:val="20"/>
              </w:rPr>
              <w:t xml:space="preserve"> </w:t>
            </w:r>
          </w:p>
          <w:p w14:paraId="48846F06" w14:textId="7EB0BEF0" w:rsidR="00DB14D6" w:rsidRPr="00E37FCE" w:rsidRDefault="00FE60A6" w:rsidP="00DB14D6">
            <w:pPr>
              <w:rPr>
                <w:rFonts w:ascii="Arial" w:hAnsi="Arial" w:cs="Arial"/>
                <w:color w:val="000000"/>
                <w:sz w:val="20"/>
                <w:szCs w:val="20"/>
              </w:rPr>
            </w:pPr>
            <w:r w:rsidRPr="00E37FCE">
              <w:rPr>
                <w:rFonts w:ascii="Arial" w:hAnsi="Arial" w:cs="Arial"/>
                <w:sz w:val="20"/>
                <w:szCs w:val="20"/>
              </w:rPr>
              <w:t>główki powinny być świeże, czyste, zdrowe (bez objawów gnicia, śladów pleśni), zwarte, bez oznak kwitnienia, wolne od owadów i szkodników oraz uszkodzeń spowodowanych przez choroby i szkodniki, pozbawione nieprawidłowej wilgoci zewnętrznej; łodyga powinna być ucięta nieco poniżej naj-niższego poziomu wyrastania liści; liście powinny pozostać mocno przytwierdzone, a miejsce cięcia powinno być czyste; dopuszczalne są nieznaczne obicia</w:t>
            </w:r>
          </w:p>
        </w:tc>
        <w:tc>
          <w:tcPr>
            <w:tcW w:w="639" w:type="dxa"/>
            <w:tcBorders>
              <w:top w:val="single" w:sz="12" w:space="0" w:color="auto"/>
              <w:left w:val="single" w:sz="12" w:space="0" w:color="auto"/>
              <w:bottom w:val="single" w:sz="12" w:space="0" w:color="auto"/>
              <w:right w:val="single" w:sz="12" w:space="0" w:color="auto"/>
            </w:tcBorders>
          </w:tcPr>
          <w:p w14:paraId="01C8007E" w14:textId="41983724" w:rsidR="00DB14D6" w:rsidRPr="00DA5531" w:rsidRDefault="00814948" w:rsidP="00DB14D6">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70C7A069"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561D6A8" w14:textId="77777777" w:rsidR="00DB14D6" w:rsidRDefault="00DB14D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94A4C5B" w14:textId="7B4DD6B3" w:rsidR="00DB14D6" w:rsidRDefault="00835034"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60</w:t>
            </w:r>
          </w:p>
        </w:tc>
        <w:tc>
          <w:tcPr>
            <w:tcW w:w="1370" w:type="dxa"/>
            <w:tcBorders>
              <w:top w:val="single" w:sz="12" w:space="0" w:color="auto"/>
              <w:left w:val="single" w:sz="12" w:space="0" w:color="auto"/>
              <w:bottom w:val="single" w:sz="12" w:space="0" w:color="auto"/>
              <w:right w:val="single" w:sz="12" w:space="0" w:color="auto"/>
            </w:tcBorders>
          </w:tcPr>
          <w:p w14:paraId="62603E5C"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21454091"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78CAB8CA" w14:textId="77777777" w:rsidR="00DB14D6" w:rsidRDefault="00DB14D6" w:rsidP="00DB14D6">
            <w:pPr>
              <w:autoSpaceDE w:val="0"/>
              <w:autoSpaceDN w:val="0"/>
              <w:adjustRightInd w:val="0"/>
              <w:spacing w:after="0" w:line="240" w:lineRule="auto"/>
              <w:jc w:val="right"/>
              <w:rPr>
                <w:rFonts w:ascii="Arial" w:hAnsi="Arial" w:cs="Arial"/>
                <w:b/>
                <w:bCs/>
                <w:color w:val="000000"/>
              </w:rPr>
            </w:pPr>
          </w:p>
        </w:tc>
      </w:tr>
      <w:tr w:rsidR="00621DC6" w14:paraId="1743BA97" w14:textId="77777777" w:rsidTr="001443BE">
        <w:trPr>
          <w:trHeight w:val="1344"/>
        </w:trPr>
        <w:tc>
          <w:tcPr>
            <w:tcW w:w="435" w:type="dxa"/>
            <w:tcBorders>
              <w:top w:val="single" w:sz="12" w:space="0" w:color="auto"/>
              <w:left w:val="single" w:sz="12" w:space="0" w:color="auto"/>
              <w:right w:val="single" w:sz="12" w:space="0" w:color="auto"/>
            </w:tcBorders>
          </w:tcPr>
          <w:p w14:paraId="6A54AF5F" w14:textId="5B07DACE" w:rsidR="00621DC6" w:rsidRPr="00644854" w:rsidRDefault="00E37FCE" w:rsidP="00DB14D6">
            <w:pPr>
              <w:autoSpaceDE w:val="0"/>
              <w:autoSpaceDN w:val="0"/>
              <w:adjustRightInd w:val="0"/>
              <w:spacing w:after="0" w:line="240" w:lineRule="auto"/>
              <w:jc w:val="center"/>
              <w:rPr>
                <w:rFonts w:cs="Arial"/>
                <w:color w:val="000000"/>
              </w:rPr>
            </w:pPr>
            <w:r>
              <w:rPr>
                <w:rFonts w:cs="Arial"/>
                <w:color w:val="000000"/>
              </w:rPr>
              <w:t>1</w:t>
            </w:r>
            <w:r w:rsidR="00E97B38">
              <w:rPr>
                <w:rFonts w:cs="Arial"/>
                <w:color w:val="000000"/>
              </w:rPr>
              <w:t>1</w:t>
            </w:r>
          </w:p>
        </w:tc>
        <w:tc>
          <w:tcPr>
            <w:tcW w:w="2590" w:type="dxa"/>
            <w:tcBorders>
              <w:top w:val="single" w:sz="12" w:space="0" w:color="auto"/>
              <w:left w:val="single" w:sz="12" w:space="0" w:color="auto"/>
              <w:bottom w:val="single" w:sz="12" w:space="0" w:color="auto"/>
              <w:right w:val="single" w:sz="12" w:space="0" w:color="auto"/>
            </w:tcBorders>
          </w:tcPr>
          <w:p w14:paraId="4DD8B111" w14:textId="6E91C276" w:rsidR="00621DC6" w:rsidRDefault="00621DC6" w:rsidP="00DB14D6">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kwaszona </w:t>
            </w:r>
            <w:r w:rsidR="00084A29">
              <w:rPr>
                <w:rFonts w:ascii="Arial Narrow" w:hAnsi="Arial Narrow" w:cs="Arial Narrow"/>
                <w:color w:val="000000"/>
              </w:rPr>
              <w:t>( opakowanie po 5 kg )</w:t>
            </w:r>
          </w:p>
        </w:tc>
        <w:tc>
          <w:tcPr>
            <w:tcW w:w="3720" w:type="dxa"/>
            <w:tcBorders>
              <w:top w:val="single" w:sz="12" w:space="0" w:color="auto"/>
              <w:left w:val="nil"/>
              <w:bottom w:val="single" w:sz="12" w:space="0" w:color="auto"/>
              <w:right w:val="single" w:sz="12" w:space="0" w:color="auto"/>
            </w:tcBorders>
          </w:tcPr>
          <w:tbl>
            <w:tblPr>
              <w:tblW w:w="5000" w:type="pct"/>
              <w:tblLook w:val="0000" w:firstRow="0" w:lastRow="0" w:firstColumn="0" w:lastColumn="0" w:noHBand="0" w:noVBand="0"/>
            </w:tblPr>
            <w:tblGrid>
              <w:gridCol w:w="3580"/>
            </w:tblGrid>
            <w:tr w:rsidR="00FE60A6" w:rsidRPr="00E37FCE" w14:paraId="309D7DC6" w14:textId="77777777" w:rsidTr="00FE60A6">
              <w:trPr>
                <w:trHeight w:val="325"/>
              </w:trPr>
              <w:tc>
                <w:tcPr>
                  <w:tcW w:w="5000" w:type="pct"/>
                </w:tcPr>
                <w:p w14:paraId="4A64E7DB" w14:textId="77777777" w:rsidR="004C700E" w:rsidRPr="00E37FCE" w:rsidRDefault="00FE60A6" w:rsidP="00FE60A6">
                  <w:pPr>
                    <w:pStyle w:val="Default"/>
                    <w:rPr>
                      <w:sz w:val="20"/>
                      <w:szCs w:val="20"/>
                    </w:rPr>
                  </w:pPr>
                  <w:r w:rsidRPr="00E37FCE">
                    <w:rPr>
                      <w:sz w:val="20"/>
                      <w:szCs w:val="20"/>
                    </w:rPr>
                    <w:t xml:space="preserve">Klasa I, </w:t>
                  </w:r>
                </w:p>
                <w:p w14:paraId="66143761" w14:textId="1C1F90EE" w:rsidR="00FE60A6" w:rsidRPr="00E37FCE" w:rsidRDefault="00FE60A6" w:rsidP="00FE60A6">
                  <w:pPr>
                    <w:pStyle w:val="Default"/>
                    <w:rPr>
                      <w:sz w:val="20"/>
                      <w:szCs w:val="20"/>
                    </w:rPr>
                  </w:pPr>
                  <w:r w:rsidRPr="00E37FCE">
                    <w:rPr>
                      <w:sz w:val="20"/>
                      <w:szCs w:val="20"/>
                    </w:rPr>
                    <w:t xml:space="preserve">produkt otrzymany z kapusty głowiastej białej, oczyszczonej z liści zewnętrznych, bez </w:t>
                  </w:r>
                  <w:proofErr w:type="spellStart"/>
                  <w:r w:rsidRPr="00E37FCE">
                    <w:rPr>
                      <w:sz w:val="20"/>
                      <w:szCs w:val="20"/>
                    </w:rPr>
                    <w:t>głąbu</w:t>
                  </w:r>
                  <w:proofErr w:type="spellEnd"/>
                  <w:r w:rsidRPr="00E37FCE">
                    <w:rPr>
                      <w:sz w:val="20"/>
                      <w:szCs w:val="20"/>
                    </w:rPr>
                    <w:t xml:space="preserve">, pokrojonej, z dodatkiem przypraw, soli spożywczej oraz z dodatkiem lub bez dodatku warzyw i owoców, poddanej fermentacji mlekowej, niepasteryzowany; </w:t>
                  </w:r>
                </w:p>
              </w:tc>
            </w:tr>
            <w:tr w:rsidR="00FE60A6" w:rsidRPr="00E37FCE" w14:paraId="7B1D2653" w14:textId="77777777" w:rsidTr="00FE60A6">
              <w:trPr>
                <w:trHeight w:val="93"/>
              </w:trPr>
              <w:tc>
                <w:tcPr>
                  <w:tcW w:w="5000" w:type="pct"/>
                </w:tcPr>
                <w:p w14:paraId="24EEE03C" w14:textId="77777777" w:rsidR="00FE60A6" w:rsidRPr="00E37FCE" w:rsidRDefault="00FE60A6">
                  <w:pPr>
                    <w:pStyle w:val="Default"/>
                    <w:rPr>
                      <w:sz w:val="20"/>
                      <w:szCs w:val="20"/>
                    </w:rPr>
                  </w:pPr>
                  <w:r w:rsidRPr="00E37FCE">
                    <w:rPr>
                      <w:sz w:val="20"/>
                      <w:szCs w:val="20"/>
                    </w:rPr>
                    <w:t xml:space="preserve">- konsystencja: skrawki jędrne, chrupkie; </w:t>
                  </w:r>
                </w:p>
              </w:tc>
            </w:tr>
            <w:tr w:rsidR="00FE60A6" w:rsidRPr="00E37FCE" w14:paraId="41EC0630" w14:textId="77777777" w:rsidTr="00FE60A6">
              <w:trPr>
                <w:trHeight w:val="93"/>
              </w:trPr>
              <w:tc>
                <w:tcPr>
                  <w:tcW w:w="5000" w:type="pct"/>
                </w:tcPr>
                <w:p w14:paraId="285437C3" w14:textId="77777777" w:rsidR="00FE60A6" w:rsidRPr="00E37FCE" w:rsidRDefault="00FE60A6">
                  <w:pPr>
                    <w:pStyle w:val="Default"/>
                    <w:rPr>
                      <w:sz w:val="20"/>
                      <w:szCs w:val="20"/>
                    </w:rPr>
                  </w:pPr>
                  <w:r w:rsidRPr="00E37FCE">
                    <w:rPr>
                      <w:sz w:val="20"/>
                      <w:szCs w:val="20"/>
                    </w:rPr>
                    <w:t xml:space="preserve">- zawartość soku, %(m/m), nie więcej niż: 10 </w:t>
                  </w:r>
                </w:p>
              </w:tc>
            </w:tr>
            <w:tr w:rsidR="00FE60A6" w:rsidRPr="00E37FCE" w14:paraId="6595636C" w14:textId="77777777" w:rsidTr="00FE60A6">
              <w:trPr>
                <w:trHeight w:val="93"/>
              </w:trPr>
              <w:tc>
                <w:tcPr>
                  <w:tcW w:w="5000" w:type="pct"/>
                </w:tcPr>
                <w:p w14:paraId="16B62AD1" w14:textId="77777777" w:rsidR="00FE60A6" w:rsidRPr="00E37FCE" w:rsidRDefault="00FE60A6">
                  <w:pPr>
                    <w:pStyle w:val="Default"/>
                    <w:rPr>
                      <w:sz w:val="20"/>
                      <w:szCs w:val="20"/>
                    </w:rPr>
                  </w:pPr>
                  <w:r w:rsidRPr="00E37FCE">
                    <w:rPr>
                      <w:sz w:val="20"/>
                      <w:szCs w:val="20"/>
                    </w:rPr>
                    <w:t xml:space="preserve">- grubość skrawków, mm: 0,8-1 </w:t>
                  </w:r>
                </w:p>
              </w:tc>
            </w:tr>
            <w:tr w:rsidR="00FE60A6" w:rsidRPr="00E37FCE" w14:paraId="31785ADB" w14:textId="77777777" w:rsidTr="00FE60A6">
              <w:trPr>
                <w:trHeight w:val="93"/>
              </w:trPr>
              <w:tc>
                <w:tcPr>
                  <w:tcW w:w="5000" w:type="pct"/>
                </w:tcPr>
                <w:p w14:paraId="2F141BB9" w14:textId="77777777" w:rsidR="00FE60A6" w:rsidRPr="00E37FCE" w:rsidRDefault="00FE60A6">
                  <w:pPr>
                    <w:pStyle w:val="Default"/>
                    <w:rPr>
                      <w:sz w:val="20"/>
                      <w:szCs w:val="20"/>
                    </w:rPr>
                  </w:pPr>
                  <w:r w:rsidRPr="00E37FCE">
                    <w:rPr>
                      <w:sz w:val="20"/>
                      <w:szCs w:val="20"/>
                    </w:rPr>
                    <w:t xml:space="preserve">- </w:t>
                  </w:r>
                  <w:proofErr w:type="spellStart"/>
                  <w:r w:rsidRPr="00E37FCE">
                    <w:rPr>
                      <w:sz w:val="20"/>
                      <w:szCs w:val="20"/>
                    </w:rPr>
                    <w:t>pH</w:t>
                  </w:r>
                  <w:proofErr w:type="spellEnd"/>
                  <w:r w:rsidRPr="00E37FCE">
                    <w:rPr>
                      <w:sz w:val="20"/>
                      <w:szCs w:val="20"/>
                    </w:rPr>
                    <w:t xml:space="preserve">: 3,4-4,0 </w:t>
                  </w:r>
                </w:p>
              </w:tc>
            </w:tr>
            <w:tr w:rsidR="00FE60A6" w:rsidRPr="00E37FCE" w14:paraId="1648AECB" w14:textId="77777777" w:rsidTr="00FE60A6">
              <w:trPr>
                <w:trHeight w:val="93"/>
              </w:trPr>
              <w:tc>
                <w:tcPr>
                  <w:tcW w:w="5000" w:type="pct"/>
                </w:tcPr>
                <w:p w14:paraId="71424472" w14:textId="77777777" w:rsidR="00FE60A6" w:rsidRPr="00E37FCE" w:rsidRDefault="00FE60A6">
                  <w:pPr>
                    <w:pStyle w:val="Default"/>
                    <w:rPr>
                      <w:sz w:val="20"/>
                      <w:szCs w:val="20"/>
                    </w:rPr>
                  </w:pPr>
                  <w:r w:rsidRPr="00E37FCE">
                    <w:rPr>
                      <w:sz w:val="20"/>
                      <w:szCs w:val="20"/>
                    </w:rPr>
                    <w:t xml:space="preserve">- kwasowość ogólna w przeliczeniu na kwas mlekowy,%(m/m): 1,0-1,5 </w:t>
                  </w:r>
                </w:p>
              </w:tc>
            </w:tr>
            <w:tr w:rsidR="00FE60A6" w:rsidRPr="00E37FCE" w14:paraId="5E414AF1" w14:textId="77777777" w:rsidTr="00FE60A6">
              <w:trPr>
                <w:trHeight w:val="93"/>
              </w:trPr>
              <w:tc>
                <w:tcPr>
                  <w:tcW w:w="5000" w:type="pct"/>
                </w:tcPr>
                <w:p w14:paraId="7D667271" w14:textId="77777777" w:rsidR="00FE60A6" w:rsidRPr="00E37FCE" w:rsidRDefault="00FE60A6">
                  <w:pPr>
                    <w:pStyle w:val="Default"/>
                    <w:rPr>
                      <w:sz w:val="20"/>
                      <w:szCs w:val="20"/>
                    </w:rPr>
                  </w:pPr>
                  <w:r w:rsidRPr="00E37FCE">
                    <w:rPr>
                      <w:sz w:val="20"/>
                      <w:szCs w:val="20"/>
                    </w:rPr>
                    <w:t xml:space="preserve">- zawartość soli, % (m/m): 1,2-2,5 </w:t>
                  </w:r>
                </w:p>
              </w:tc>
            </w:tr>
            <w:tr w:rsidR="00FE60A6" w:rsidRPr="00E37FCE" w14:paraId="2BFE9CCB" w14:textId="77777777" w:rsidTr="00FE60A6">
              <w:trPr>
                <w:trHeight w:val="93"/>
              </w:trPr>
              <w:tc>
                <w:tcPr>
                  <w:tcW w:w="5000" w:type="pct"/>
                </w:tcPr>
                <w:p w14:paraId="09E4DCFD" w14:textId="77777777" w:rsidR="00FE60A6" w:rsidRPr="00E37FCE" w:rsidRDefault="00FE60A6">
                  <w:pPr>
                    <w:pStyle w:val="Default"/>
                    <w:rPr>
                      <w:sz w:val="20"/>
                      <w:szCs w:val="20"/>
                    </w:rPr>
                  </w:pPr>
                  <w:r w:rsidRPr="00E37FCE">
                    <w:rPr>
                      <w:sz w:val="20"/>
                      <w:szCs w:val="20"/>
                    </w:rPr>
                    <w:t xml:space="preserve">- zawartość zanieczyszczeń mineralnych,%(m/m), nie więcej niż: 0,03; </w:t>
                  </w:r>
                </w:p>
              </w:tc>
            </w:tr>
            <w:tr w:rsidR="00FE60A6" w:rsidRPr="00E37FCE" w14:paraId="4D36A449" w14:textId="77777777" w:rsidTr="00FE60A6">
              <w:trPr>
                <w:trHeight w:val="208"/>
              </w:trPr>
              <w:tc>
                <w:tcPr>
                  <w:tcW w:w="5000" w:type="pct"/>
                </w:tcPr>
                <w:p w14:paraId="61D1EB24" w14:textId="77777777" w:rsidR="00FE60A6" w:rsidRPr="00E37FCE" w:rsidRDefault="00FE60A6">
                  <w:pPr>
                    <w:pStyle w:val="Default"/>
                    <w:rPr>
                      <w:sz w:val="20"/>
                      <w:szCs w:val="20"/>
                    </w:rPr>
                  </w:pPr>
                  <w:r w:rsidRPr="00E37FCE">
                    <w:rPr>
                      <w:sz w:val="20"/>
                      <w:szCs w:val="20"/>
                    </w:rPr>
                    <w:t xml:space="preserve">zamawiający zastrzega sobie prawo </w:t>
                  </w:r>
                  <w:r w:rsidRPr="00E37FCE">
                    <w:rPr>
                      <w:sz w:val="20"/>
                      <w:szCs w:val="20"/>
                    </w:rPr>
                    <w:lastRenderedPageBreak/>
                    <w:t xml:space="preserve">żądania wyników badań mikrobiologicznych z kontroli higieny procesu produkcyjnego </w:t>
                  </w:r>
                </w:p>
              </w:tc>
            </w:tr>
            <w:tr w:rsidR="00FE60A6" w:rsidRPr="00E37FCE" w14:paraId="48A58A6D" w14:textId="77777777" w:rsidTr="00FE60A6">
              <w:trPr>
                <w:trHeight w:val="209"/>
              </w:trPr>
              <w:tc>
                <w:tcPr>
                  <w:tcW w:w="5000" w:type="pct"/>
                </w:tcPr>
                <w:p w14:paraId="4449670D" w14:textId="77777777" w:rsidR="00FE60A6" w:rsidRPr="00E37FCE" w:rsidRDefault="00FE60A6">
                  <w:pPr>
                    <w:pStyle w:val="Default"/>
                    <w:rPr>
                      <w:sz w:val="20"/>
                      <w:szCs w:val="20"/>
                    </w:rPr>
                  </w:pPr>
                  <w:r w:rsidRPr="00E37FCE">
                    <w:rPr>
                      <w:b/>
                      <w:bCs/>
                      <w:sz w:val="20"/>
                      <w:szCs w:val="20"/>
                    </w:rPr>
                    <w:lastRenderedPageBreak/>
                    <w:t xml:space="preserve">barwa: </w:t>
                  </w:r>
                </w:p>
                <w:p w14:paraId="4F033217" w14:textId="77777777" w:rsidR="00FE60A6" w:rsidRPr="00E37FCE" w:rsidRDefault="00FE60A6">
                  <w:pPr>
                    <w:pStyle w:val="Default"/>
                    <w:rPr>
                      <w:sz w:val="20"/>
                      <w:szCs w:val="20"/>
                    </w:rPr>
                  </w:pPr>
                  <w:r w:rsidRPr="00E37FCE">
                    <w:rPr>
                      <w:sz w:val="20"/>
                      <w:szCs w:val="20"/>
                    </w:rPr>
                    <w:t xml:space="preserve">- skrawków: biała lub kremowobiała z odcieniem żółtawym </w:t>
                  </w:r>
                </w:p>
              </w:tc>
            </w:tr>
            <w:tr w:rsidR="00FE60A6" w:rsidRPr="00E37FCE" w14:paraId="7F92F29B" w14:textId="77777777" w:rsidTr="00FE60A6">
              <w:trPr>
                <w:trHeight w:val="93"/>
              </w:trPr>
              <w:tc>
                <w:tcPr>
                  <w:tcW w:w="5000" w:type="pct"/>
                </w:tcPr>
                <w:p w14:paraId="20FD8189" w14:textId="77777777" w:rsidR="00FE60A6" w:rsidRDefault="00FE60A6">
                  <w:pPr>
                    <w:pStyle w:val="Default"/>
                    <w:rPr>
                      <w:sz w:val="20"/>
                      <w:szCs w:val="20"/>
                    </w:rPr>
                  </w:pPr>
                  <w:r w:rsidRPr="00E37FCE">
                    <w:rPr>
                      <w:sz w:val="20"/>
                      <w:szCs w:val="20"/>
                    </w:rPr>
                    <w:t xml:space="preserve">- soku: białokremowa, opalizująca </w:t>
                  </w:r>
                </w:p>
                <w:p w14:paraId="11BC4AEC" w14:textId="77777777" w:rsidR="00E37FCE" w:rsidRPr="00E37FCE" w:rsidRDefault="00E37FCE">
                  <w:pPr>
                    <w:pStyle w:val="Default"/>
                    <w:rPr>
                      <w:sz w:val="20"/>
                      <w:szCs w:val="20"/>
                    </w:rPr>
                  </w:pPr>
                </w:p>
              </w:tc>
            </w:tr>
          </w:tbl>
          <w:p w14:paraId="0D0DC60D" w14:textId="0825E7EE" w:rsidR="00621DC6" w:rsidRPr="00E37FCE" w:rsidRDefault="00621DC6" w:rsidP="00DB14D6">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64739146" w14:textId="518C21B2" w:rsidR="00621DC6" w:rsidRDefault="00621DC6" w:rsidP="00DB14D6">
            <w:pPr>
              <w:autoSpaceDE w:val="0"/>
              <w:autoSpaceDN w:val="0"/>
              <w:adjustRightInd w:val="0"/>
              <w:spacing w:after="0" w:line="240" w:lineRule="auto"/>
              <w:jc w:val="center"/>
              <w:rPr>
                <w:rFonts w:cs="Arial"/>
                <w:color w:val="000000"/>
              </w:rPr>
            </w:pPr>
            <w:r>
              <w:rPr>
                <w:rFonts w:cs="Arial"/>
                <w:color w:val="000000"/>
              </w:rPr>
              <w:lastRenderedPageBreak/>
              <w:t>Kg</w:t>
            </w:r>
          </w:p>
        </w:tc>
        <w:tc>
          <w:tcPr>
            <w:tcW w:w="1022" w:type="dxa"/>
            <w:tcBorders>
              <w:top w:val="single" w:sz="12" w:space="0" w:color="auto"/>
              <w:left w:val="single" w:sz="12" w:space="0" w:color="auto"/>
              <w:bottom w:val="single" w:sz="12" w:space="0" w:color="auto"/>
              <w:right w:val="single" w:sz="12" w:space="0" w:color="auto"/>
            </w:tcBorders>
          </w:tcPr>
          <w:p w14:paraId="40991F3E"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D506E2E" w14:textId="77777777" w:rsidR="00621DC6" w:rsidRDefault="00621DC6" w:rsidP="00DB14D6">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19FC0B1" w14:textId="2A96EAA6" w:rsidR="00621DC6" w:rsidRDefault="00084A29" w:rsidP="00DB14D6">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800</w:t>
            </w:r>
          </w:p>
        </w:tc>
        <w:tc>
          <w:tcPr>
            <w:tcW w:w="1370" w:type="dxa"/>
            <w:tcBorders>
              <w:top w:val="single" w:sz="12" w:space="0" w:color="auto"/>
              <w:left w:val="single" w:sz="12" w:space="0" w:color="auto"/>
              <w:bottom w:val="single" w:sz="12" w:space="0" w:color="auto"/>
              <w:right w:val="single" w:sz="12" w:space="0" w:color="auto"/>
            </w:tcBorders>
          </w:tcPr>
          <w:p w14:paraId="08B001F3"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3476ADE"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5DBAB34" w14:textId="77777777" w:rsidR="00621DC6" w:rsidRDefault="00621DC6" w:rsidP="00DB14D6">
            <w:pPr>
              <w:autoSpaceDE w:val="0"/>
              <w:autoSpaceDN w:val="0"/>
              <w:adjustRightInd w:val="0"/>
              <w:spacing w:after="0" w:line="240" w:lineRule="auto"/>
              <w:jc w:val="right"/>
              <w:rPr>
                <w:rFonts w:ascii="Arial" w:hAnsi="Arial" w:cs="Arial"/>
                <w:b/>
                <w:bCs/>
                <w:color w:val="000000"/>
              </w:rPr>
            </w:pPr>
          </w:p>
        </w:tc>
      </w:tr>
      <w:tr w:rsidR="00084A29" w14:paraId="75016785" w14:textId="77777777" w:rsidTr="001443BE">
        <w:trPr>
          <w:trHeight w:val="1344"/>
        </w:trPr>
        <w:tc>
          <w:tcPr>
            <w:tcW w:w="435" w:type="dxa"/>
            <w:tcBorders>
              <w:top w:val="single" w:sz="12" w:space="0" w:color="auto"/>
              <w:left w:val="single" w:sz="12" w:space="0" w:color="auto"/>
              <w:right w:val="single" w:sz="12" w:space="0" w:color="auto"/>
            </w:tcBorders>
          </w:tcPr>
          <w:p w14:paraId="7CC3EF9D" w14:textId="77777777" w:rsidR="00084A29" w:rsidRDefault="00084A29" w:rsidP="00084A29">
            <w:pPr>
              <w:autoSpaceDE w:val="0"/>
              <w:autoSpaceDN w:val="0"/>
              <w:adjustRightInd w:val="0"/>
              <w:spacing w:after="0" w:line="240" w:lineRule="auto"/>
              <w:jc w:val="center"/>
              <w:rPr>
                <w:rFonts w:cs="Arial"/>
                <w:color w:val="000000"/>
              </w:rPr>
            </w:pPr>
          </w:p>
        </w:tc>
        <w:tc>
          <w:tcPr>
            <w:tcW w:w="2590" w:type="dxa"/>
            <w:tcBorders>
              <w:top w:val="single" w:sz="12" w:space="0" w:color="auto"/>
              <w:left w:val="single" w:sz="12" w:space="0" w:color="auto"/>
              <w:bottom w:val="single" w:sz="12" w:space="0" w:color="auto"/>
              <w:right w:val="single" w:sz="12" w:space="0" w:color="auto"/>
            </w:tcBorders>
          </w:tcPr>
          <w:p w14:paraId="03CC610F" w14:textId="2E0E40CE"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Kapusta kwaszona ( opakowanie po 3 kg )</w:t>
            </w:r>
          </w:p>
        </w:tc>
        <w:tc>
          <w:tcPr>
            <w:tcW w:w="3720" w:type="dxa"/>
            <w:tcBorders>
              <w:top w:val="single" w:sz="12" w:space="0" w:color="auto"/>
              <w:left w:val="nil"/>
              <w:bottom w:val="single" w:sz="12" w:space="0" w:color="auto"/>
              <w:right w:val="single" w:sz="12" w:space="0" w:color="auto"/>
            </w:tcBorders>
          </w:tcPr>
          <w:tbl>
            <w:tblPr>
              <w:tblW w:w="5000" w:type="pct"/>
              <w:tblLook w:val="0000" w:firstRow="0" w:lastRow="0" w:firstColumn="0" w:lastColumn="0" w:noHBand="0" w:noVBand="0"/>
            </w:tblPr>
            <w:tblGrid>
              <w:gridCol w:w="3580"/>
            </w:tblGrid>
            <w:tr w:rsidR="00084A29" w:rsidRPr="00E37FCE" w14:paraId="2BB8D7CA" w14:textId="77777777" w:rsidTr="004A0F47">
              <w:trPr>
                <w:trHeight w:val="325"/>
              </w:trPr>
              <w:tc>
                <w:tcPr>
                  <w:tcW w:w="5000" w:type="pct"/>
                </w:tcPr>
                <w:p w14:paraId="16F39830" w14:textId="77777777" w:rsidR="00084A29" w:rsidRPr="00E37FCE" w:rsidRDefault="00084A29" w:rsidP="00084A29">
                  <w:pPr>
                    <w:pStyle w:val="Default"/>
                    <w:rPr>
                      <w:sz w:val="20"/>
                      <w:szCs w:val="20"/>
                    </w:rPr>
                  </w:pPr>
                  <w:r w:rsidRPr="00E37FCE">
                    <w:rPr>
                      <w:sz w:val="20"/>
                      <w:szCs w:val="20"/>
                    </w:rPr>
                    <w:t xml:space="preserve">Klasa I, </w:t>
                  </w:r>
                </w:p>
                <w:p w14:paraId="1A222A2E" w14:textId="77777777" w:rsidR="00084A29" w:rsidRPr="00E37FCE" w:rsidRDefault="00084A29" w:rsidP="00084A29">
                  <w:pPr>
                    <w:pStyle w:val="Default"/>
                    <w:rPr>
                      <w:sz w:val="20"/>
                      <w:szCs w:val="20"/>
                    </w:rPr>
                  </w:pPr>
                  <w:r w:rsidRPr="00E37FCE">
                    <w:rPr>
                      <w:sz w:val="20"/>
                      <w:szCs w:val="20"/>
                    </w:rPr>
                    <w:t xml:space="preserve">produkt otrzymany z kapusty głowiastej białej, oczyszczonej z liści zewnętrznych, bez </w:t>
                  </w:r>
                  <w:proofErr w:type="spellStart"/>
                  <w:r w:rsidRPr="00E37FCE">
                    <w:rPr>
                      <w:sz w:val="20"/>
                      <w:szCs w:val="20"/>
                    </w:rPr>
                    <w:t>głąbu</w:t>
                  </w:r>
                  <w:proofErr w:type="spellEnd"/>
                  <w:r w:rsidRPr="00E37FCE">
                    <w:rPr>
                      <w:sz w:val="20"/>
                      <w:szCs w:val="20"/>
                    </w:rPr>
                    <w:t xml:space="preserve">, pokrojonej, z dodatkiem przypraw, soli spożywczej oraz z dodatkiem lub bez dodatku warzyw i owoców, poddanej fermentacji mlekowej, niepasteryzowany; </w:t>
                  </w:r>
                </w:p>
              </w:tc>
            </w:tr>
            <w:tr w:rsidR="00084A29" w:rsidRPr="00E37FCE" w14:paraId="14101010" w14:textId="77777777" w:rsidTr="004A0F47">
              <w:trPr>
                <w:trHeight w:val="93"/>
              </w:trPr>
              <w:tc>
                <w:tcPr>
                  <w:tcW w:w="5000" w:type="pct"/>
                </w:tcPr>
                <w:p w14:paraId="6D3B393F" w14:textId="77777777" w:rsidR="00084A29" w:rsidRPr="00E37FCE" w:rsidRDefault="00084A29" w:rsidP="00084A29">
                  <w:pPr>
                    <w:pStyle w:val="Default"/>
                    <w:rPr>
                      <w:sz w:val="20"/>
                      <w:szCs w:val="20"/>
                    </w:rPr>
                  </w:pPr>
                  <w:r w:rsidRPr="00E37FCE">
                    <w:rPr>
                      <w:sz w:val="20"/>
                      <w:szCs w:val="20"/>
                    </w:rPr>
                    <w:t xml:space="preserve">- konsystencja: skrawki jędrne, chrupkie; </w:t>
                  </w:r>
                </w:p>
              </w:tc>
            </w:tr>
            <w:tr w:rsidR="00084A29" w:rsidRPr="00E37FCE" w14:paraId="3BEFB3F3" w14:textId="77777777" w:rsidTr="004A0F47">
              <w:trPr>
                <w:trHeight w:val="93"/>
              </w:trPr>
              <w:tc>
                <w:tcPr>
                  <w:tcW w:w="5000" w:type="pct"/>
                </w:tcPr>
                <w:p w14:paraId="4744F820" w14:textId="77777777" w:rsidR="00084A29" w:rsidRPr="00E37FCE" w:rsidRDefault="00084A29" w:rsidP="00084A29">
                  <w:pPr>
                    <w:pStyle w:val="Default"/>
                    <w:rPr>
                      <w:sz w:val="20"/>
                      <w:szCs w:val="20"/>
                    </w:rPr>
                  </w:pPr>
                  <w:r w:rsidRPr="00E37FCE">
                    <w:rPr>
                      <w:sz w:val="20"/>
                      <w:szCs w:val="20"/>
                    </w:rPr>
                    <w:t xml:space="preserve">- zawartość soku, %(m/m), nie więcej niż: 10 </w:t>
                  </w:r>
                </w:p>
              </w:tc>
            </w:tr>
            <w:tr w:rsidR="00084A29" w:rsidRPr="00E37FCE" w14:paraId="5DCBA231" w14:textId="77777777" w:rsidTr="004A0F47">
              <w:trPr>
                <w:trHeight w:val="93"/>
              </w:trPr>
              <w:tc>
                <w:tcPr>
                  <w:tcW w:w="5000" w:type="pct"/>
                </w:tcPr>
                <w:p w14:paraId="75D74053" w14:textId="77777777" w:rsidR="00084A29" w:rsidRPr="00E37FCE" w:rsidRDefault="00084A29" w:rsidP="00084A29">
                  <w:pPr>
                    <w:pStyle w:val="Default"/>
                    <w:rPr>
                      <w:sz w:val="20"/>
                      <w:szCs w:val="20"/>
                    </w:rPr>
                  </w:pPr>
                  <w:r w:rsidRPr="00E37FCE">
                    <w:rPr>
                      <w:sz w:val="20"/>
                      <w:szCs w:val="20"/>
                    </w:rPr>
                    <w:t xml:space="preserve">- grubość skrawków, mm: 0,8-1 </w:t>
                  </w:r>
                </w:p>
              </w:tc>
            </w:tr>
            <w:tr w:rsidR="00084A29" w:rsidRPr="00E37FCE" w14:paraId="4CE3C5BB" w14:textId="77777777" w:rsidTr="004A0F47">
              <w:trPr>
                <w:trHeight w:val="93"/>
              </w:trPr>
              <w:tc>
                <w:tcPr>
                  <w:tcW w:w="5000" w:type="pct"/>
                </w:tcPr>
                <w:p w14:paraId="681A1D52" w14:textId="77777777" w:rsidR="00084A29" w:rsidRPr="00E37FCE" w:rsidRDefault="00084A29" w:rsidP="00084A29">
                  <w:pPr>
                    <w:pStyle w:val="Default"/>
                    <w:rPr>
                      <w:sz w:val="20"/>
                      <w:szCs w:val="20"/>
                    </w:rPr>
                  </w:pPr>
                  <w:r w:rsidRPr="00E37FCE">
                    <w:rPr>
                      <w:sz w:val="20"/>
                      <w:szCs w:val="20"/>
                    </w:rPr>
                    <w:t xml:space="preserve">- </w:t>
                  </w:r>
                  <w:proofErr w:type="spellStart"/>
                  <w:r w:rsidRPr="00E37FCE">
                    <w:rPr>
                      <w:sz w:val="20"/>
                      <w:szCs w:val="20"/>
                    </w:rPr>
                    <w:t>pH</w:t>
                  </w:r>
                  <w:proofErr w:type="spellEnd"/>
                  <w:r w:rsidRPr="00E37FCE">
                    <w:rPr>
                      <w:sz w:val="20"/>
                      <w:szCs w:val="20"/>
                    </w:rPr>
                    <w:t xml:space="preserve">: 3,4-4,0 </w:t>
                  </w:r>
                </w:p>
              </w:tc>
            </w:tr>
            <w:tr w:rsidR="00084A29" w:rsidRPr="00E37FCE" w14:paraId="0A4D85A9" w14:textId="77777777" w:rsidTr="004A0F47">
              <w:trPr>
                <w:trHeight w:val="93"/>
              </w:trPr>
              <w:tc>
                <w:tcPr>
                  <w:tcW w:w="5000" w:type="pct"/>
                </w:tcPr>
                <w:p w14:paraId="592562D6" w14:textId="77777777" w:rsidR="00084A29" w:rsidRPr="00E37FCE" w:rsidRDefault="00084A29" w:rsidP="00084A29">
                  <w:pPr>
                    <w:pStyle w:val="Default"/>
                    <w:rPr>
                      <w:sz w:val="20"/>
                      <w:szCs w:val="20"/>
                    </w:rPr>
                  </w:pPr>
                  <w:r w:rsidRPr="00E37FCE">
                    <w:rPr>
                      <w:sz w:val="20"/>
                      <w:szCs w:val="20"/>
                    </w:rPr>
                    <w:t xml:space="preserve">- kwasowość ogólna w przeliczeniu na kwas mlekowy,%(m/m): 1,0-1,5 </w:t>
                  </w:r>
                </w:p>
              </w:tc>
            </w:tr>
            <w:tr w:rsidR="00084A29" w:rsidRPr="00E37FCE" w14:paraId="29C2D9C1" w14:textId="77777777" w:rsidTr="004A0F47">
              <w:trPr>
                <w:trHeight w:val="93"/>
              </w:trPr>
              <w:tc>
                <w:tcPr>
                  <w:tcW w:w="5000" w:type="pct"/>
                </w:tcPr>
                <w:p w14:paraId="5B0D56AC" w14:textId="77777777" w:rsidR="00084A29" w:rsidRPr="00E37FCE" w:rsidRDefault="00084A29" w:rsidP="00084A29">
                  <w:pPr>
                    <w:pStyle w:val="Default"/>
                    <w:rPr>
                      <w:sz w:val="20"/>
                      <w:szCs w:val="20"/>
                    </w:rPr>
                  </w:pPr>
                  <w:r w:rsidRPr="00E37FCE">
                    <w:rPr>
                      <w:sz w:val="20"/>
                      <w:szCs w:val="20"/>
                    </w:rPr>
                    <w:t xml:space="preserve">- zawartość soli, % (m/m): 1,2-2,5 </w:t>
                  </w:r>
                </w:p>
              </w:tc>
            </w:tr>
            <w:tr w:rsidR="00084A29" w:rsidRPr="00E37FCE" w14:paraId="361E27B6" w14:textId="77777777" w:rsidTr="004A0F47">
              <w:trPr>
                <w:trHeight w:val="93"/>
              </w:trPr>
              <w:tc>
                <w:tcPr>
                  <w:tcW w:w="5000" w:type="pct"/>
                </w:tcPr>
                <w:p w14:paraId="33288FB7" w14:textId="77777777" w:rsidR="00084A29" w:rsidRPr="00E37FCE" w:rsidRDefault="00084A29" w:rsidP="00084A29">
                  <w:pPr>
                    <w:pStyle w:val="Default"/>
                    <w:rPr>
                      <w:sz w:val="20"/>
                      <w:szCs w:val="20"/>
                    </w:rPr>
                  </w:pPr>
                  <w:r w:rsidRPr="00E37FCE">
                    <w:rPr>
                      <w:sz w:val="20"/>
                      <w:szCs w:val="20"/>
                    </w:rPr>
                    <w:t xml:space="preserve">- zawartość zanieczyszczeń mineralnych,%(m/m), nie więcej niż: 0,03; </w:t>
                  </w:r>
                </w:p>
              </w:tc>
            </w:tr>
            <w:tr w:rsidR="00084A29" w:rsidRPr="00E37FCE" w14:paraId="476BE3F3" w14:textId="77777777" w:rsidTr="004A0F47">
              <w:trPr>
                <w:trHeight w:val="208"/>
              </w:trPr>
              <w:tc>
                <w:tcPr>
                  <w:tcW w:w="5000" w:type="pct"/>
                </w:tcPr>
                <w:p w14:paraId="3DE64EDA" w14:textId="77777777" w:rsidR="00084A29" w:rsidRPr="00E37FCE" w:rsidRDefault="00084A29" w:rsidP="00084A29">
                  <w:pPr>
                    <w:pStyle w:val="Default"/>
                    <w:rPr>
                      <w:sz w:val="20"/>
                      <w:szCs w:val="20"/>
                    </w:rPr>
                  </w:pPr>
                  <w:r w:rsidRPr="00E37FCE">
                    <w:rPr>
                      <w:sz w:val="20"/>
                      <w:szCs w:val="20"/>
                    </w:rPr>
                    <w:t xml:space="preserve">zamawiający zastrzega sobie prawo żądania wyników badań mikrobiologicznych z kontroli higieny procesu produkcyjnego </w:t>
                  </w:r>
                </w:p>
              </w:tc>
            </w:tr>
            <w:tr w:rsidR="00084A29" w:rsidRPr="00E37FCE" w14:paraId="7B4BD2E7" w14:textId="77777777" w:rsidTr="004A0F47">
              <w:trPr>
                <w:trHeight w:val="209"/>
              </w:trPr>
              <w:tc>
                <w:tcPr>
                  <w:tcW w:w="5000" w:type="pct"/>
                </w:tcPr>
                <w:p w14:paraId="1114CA8E" w14:textId="77777777" w:rsidR="00084A29" w:rsidRPr="00E37FCE" w:rsidRDefault="00084A29" w:rsidP="00084A29">
                  <w:pPr>
                    <w:pStyle w:val="Default"/>
                    <w:rPr>
                      <w:sz w:val="20"/>
                      <w:szCs w:val="20"/>
                    </w:rPr>
                  </w:pPr>
                  <w:r w:rsidRPr="00E37FCE">
                    <w:rPr>
                      <w:b/>
                      <w:bCs/>
                      <w:sz w:val="20"/>
                      <w:szCs w:val="20"/>
                    </w:rPr>
                    <w:t xml:space="preserve">barwa: </w:t>
                  </w:r>
                </w:p>
                <w:p w14:paraId="65AB64ED" w14:textId="77777777" w:rsidR="00084A29" w:rsidRPr="00E37FCE" w:rsidRDefault="00084A29" w:rsidP="00084A29">
                  <w:pPr>
                    <w:pStyle w:val="Default"/>
                    <w:rPr>
                      <w:sz w:val="20"/>
                      <w:szCs w:val="20"/>
                    </w:rPr>
                  </w:pPr>
                  <w:r w:rsidRPr="00E37FCE">
                    <w:rPr>
                      <w:sz w:val="20"/>
                      <w:szCs w:val="20"/>
                    </w:rPr>
                    <w:t xml:space="preserve">- skrawków: biała lub kremowobiała z odcieniem żółtawym </w:t>
                  </w:r>
                </w:p>
              </w:tc>
            </w:tr>
            <w:tr w:rsidR="00084A29" w:rsidRPr="00E37FCE" w14:paraId="75AACE3E" w14:textId="77777777" w:rsidTr="004A0F47">
              <w:trPr>
                <w:trHeight w:val="93"/>
              </w:trPr>
              <w:tc>
                <w:tcPr>
                  <w:tcW w:w="5000" w:type="pct"/>
                </w:tcPr>
                <w:p w14:paraId="26E6DCF5" w14:textId="77777777" w:rsidR="00084A29" w:rsidRDefault="00084A29" w:rsidP="00084A29">
                  <w:pPr>
                    <w:pStyle w:val="Default"/>
                    <w:rPr>
                      <w:sz w:val="20"/>
                      <w:szCs w:val="20"/>
                    </w:rPr>
                  </w:pPr>
                  <w:r w:rsidRPr="00E37FCE">
                    <w:rPr>
                      <w:sz w:val="20"/>
                      <w:szCs w:val="20"/>
                    </w:rPr>
                    <w:t xml:space="preserve">- soku: białokremowa, opalizująca </w:t>
                  </w:r>
                </w:p>
                <w:p w14:paraId="01B7725B" w14:textId="77777777" w:rsidR="00084A29" w:rsidRPr="00E37FCE" w:rsidRDefault="00084A29" w:rsidP="00084A29">
                  <w:pPr>
                    <w:pStyle w:val="Default"/>
                    <w:rPr>
                      <w:sz w:val="20"/>
                      <w:szCs w:val="20"/>
                    </w:rPr>
                  </w:pPr>
                </w:p>
              </w:tc>
            </w:tr>
          </w:tbl>
          <w:p w14:paraId="52B43C36" w14:textId="77777777" w:rsidR="00084A29" w:rsidRPr="00E37FCE" w:rsidRDefault="00084A29" w:rsidP="00084A29">
            <w:pPr>
              <w:pStyle w:val="Default"/>
              <w:rPr>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6776D38F" w14:textId="7097A66F" w:rsidR="00084A29" w:rsidRDefault="00084A29" w:rsidP="00084A29">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549EFD06"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25DB47B"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0FE1C2B4" w14:textId="0D9691B6"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180</w:t>
            </w:r>
          </w:p>
        </w:tc>
        <w:tc>
          <w:tcPr>
            <w:tcW w:w="1370" w:type="dxa"/>
            <w:tcBorders>
              <w:top w:val="single" w:sz="12" w:space="0" w:color="auto"/>
              <w:left w:val="single" w:sz="12" w:space="0" w:color="auto"/>
              <w:bottom w:val="single" w:sz="12" w:space="0" w:color="auto"/>
              <w:right w:val="single" w:sz="12" w:space="0" w:color="auto"/>
            </w:tcBorders>
          </w:tcPr>
          <w:p w14:paraId="62F73C25"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1CB3F98"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2D537021"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2F32BA0B" w14:textId="77777777" w:rsidTr="001443BE">
        <w:trPr>
          <w:trHeight w:val="1344"/>
        </w:trPr>
        <w:tc>
          <w:tcPr>
            <w:tcW w:w="435" w:type="dxa"/>
            <w:tcBorders>
              <w:top w:val="single" w:sz="12" w:space="0" w:color="auto"/>
              <w:left w:val="single" w:sz="12" w:space="0" w:color="auto"/>
              <w:right w:val="single" w:sz="12" w:space="0" w:color="auto"/>
            </w:tcBorders>
          </w:tcPr>
          <w:p w14:paraId="7D94A68D" w14:textId="77777777" w:rsidR="00084A29" w:rsidRDefault="00084A29" w:rsidP="00084A29">
            <w:pPr>
              <w:autoSpaceDE w:val="0"/>
              <w:autoSpaceDN w:val="0"/>
              <w:adjustRightInd w:val="0"/>
              <w:spacing w:after="0" w:line="240" w:lineRule="auto"/>
              <w:jc w:val="center"/>
              <w:rPr>
                <w:rFonts w:cs="Arial"/>
                <w:color w:val="000000"/>
              </w:rPr>
            </w:pPr>
          </w:p>
        </w:tc>
        <w:tc>
          <w:tcPr>
            <w:tcW w:w="2590" w:type="dxa"/>
            <w:tcBorders>
              <w:top w:val="single" w:sz="12" w:space="0" w:color="auto"/>
              <w:left w:val="single" w:sz="12" w:space="0" w:color="auto"/>
              <w:bottom w:val="single" w:sz="12" w:space="0" w:color="auto"/>
              <w:right w:val="single" w:sz="12" w:space="0" w:color="auto"/>
            </w:tcBorders>
          </w:tcPr>
          <w:p w14:paraId="4AC6653C" w14:textId="7244F47B"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Kapusta kwaszona ( opakowanie po 1 kg )</w:t>
            </w:r>
          </w:p>
        </w:tc>
        <w:tc>
          <w:tcPr>
            <w:tcW w:w="3720" w:type="dxa"/>
            <w:tcBorders>
              <w:top w:val="single" w:sz="12" w:space="0" w:color="auto"/>
              <w:left w:val="nil"/>
              <w:bottom w:val="single" w:sz="12" w:space="0" w:color="auto"/>
              <w:right w:val="single" w:sz="12" w:space="0" w:color="auto"/>
            </w:tcBorders>
          </w:tcPr>
          <w:tbl>
            <w:tblPr>
              <w:tblW w:w="5000" w:type="pct"/>
              <w:tblLook w:val="0000" w:firstRow="0" w:lastRow="0" w:firstColumn="0" w:lastColumn="0" w:noHBand="0" w:noVBand="0"/>
            </w:tblPr>
            <w:tblGrid>
              <w:gridCol w:w="3580"/>
            </w:tblGrid>
            <w:tr w:rsidR="00084A29" w:rsidRPr="00E37FCE" w14:paraId="53265165" w14:textId="77777777" w:rsidTr="00175ABE">
              <w:trPr>
                <w:trHeight w:val="325"/>
              </w:trPr>
              <w:tc>
                <w:tcPr>
                  <w:tcW w:w="5000" w:type="pct"/>
                </w:tcPr>
                <w:p w14:paraId="110A224F" w14:textId="77777777" w:rsidR="00084A29" w:rsidRPr="00E37FCE" w:rsidRDefault="00084A29" w:rsidP="00084A29">
                  <w:pPr>
                    <w:pStyle w:val="Default"/>
                    <w:rPr>
                      <w:sz w:val="20"/>
                      <w:szCs w:val="20"/>
                    </w:rPr>
                  </w:pPr>
                  <w:r w:rsidRPr="00E37FCE">
                    <w:rPr>
                      <w:sz w:val="20"/>
                      <w:szCs w:val="20"/>
                    </w:rPr>
                    <w:t xml:space="preserve">Klasa I, </w:t>
                  </w:r>
                </w:p>
                <w:p w14:paraId="4CD2EEF7" w14:textId="77777777" w:rsidR="00084A29" w:rsidRPr="00E37FCE" w:rsidRDefault="00084A29" w:rsidP="00084A29">
                  <w:pPr>
                    <w:pStyle w:val="Default"/>
                    <w:rPr>
                      <w:sz w:val="20"/>
                      <w:szCs w:val="20"/>
                    </w:rPr>
                  </w:pPr>
                  <w:r w:rsidRPr="00E37FCE">
                    <w:rPr>
                      <w:sz w:val="20"/>
                      <w:szCs w:val="20"/>
                    </w:rPr>
                    <w:t xml:space="preserve">produkt otrzymany z kapusty głowiastej białej, oczyszczonej z liści zewnętrznych, bez </w:t>
                  </w:r>
                  <w:proofErr w:type="spellStart"/>
                  <w:r w:rsidRPr="00E37FCE">
                    <w:rPr>
                      <w:sz w:val="20"/>
                      <w:szCs w:val="20"/>
                    </w:rPr>
                    <w:t>głąbu</w:t>
                  </w:r>
                  <w:proofErr w:type="spellEnd"/>
                  <w:r w:rsidRPr="00E37FCE">
                    <w:rPr>
                      <w:sz w:val="20"/>
                      <w:szCs w:val="20"/>
                    </w:rPr>
                    <w:t xml:space="preserve">, pokrojonej, z dodatkiem przypraw, soli spożywczej oraz z dodatkiem lub bez dodatku warzyw i owoców, poddanej fermentacji mlekowej, niepasteryzowany; </w:t>
                  </w:r>
                </w:p>
              </w:tc>
            </w:tr>
            <w:tr w:rsidR="00084A29" w:rsidRPr="00E37FCE" w14:paraId="2092F5AE" w14:textId="77777777" w:rsidTr="00175ABE">
              <w:trPr>
                <w:trHeight w:val="93"/>
              </w:trPr>
              <w:tc>
                <w:tcPr>
                  <w:tcW w:w="5000" w:type="pct"/>
                </w:tcPr>
                <w:p w14:paraId="000D7D77" w14:textId="77777777" w:rsidR="00084A29" w:rsidRPr="00E37FCE" w:rsidRDefault="00084A29" w:rsidP="00084A29">
                  <w:pPr>
                    <w:pStyle w:val="Default"/>
                    <w:rPr>
                      <w:sz w:val="20"/>
                      <w:szCs w:val="20"/>
                    </w:rPr>
                  </w:pPr>
                  <w:r w:rsidRPr="00E37FCE">
                    <w:rPr>
                      <w:sz w:val="20"/>
                      <w:szCs w:val="20"/>
                    </w:rPr>
                    <w:t xml:space="preserve">- konsystencja: skrawki jędrne, chrupkie; </w:t>
                  </w:r>
                </w:p>
              </w:tc>
            </w:tr>
            <w:tr w:rsidR="00084A29" w:rsidRPr="00E37FCE" w14:paraId="1945EED5" w14:textId="77777777" w:rsidTr="00175ABE">
              <w:trPr>
                <w:trHeight w:val="93"/>
              </w:trPr>
              <w:tc>
                <w:tcPr>
                  <w:tcW w:w="5000" w:type="pct"/>
                </w:tcPr>
                <w:p w14:paraId="40E7D793" w14:textId="77777777" w:rsidR="00084A29" w:rsidRPr="00E37FCE" w:rsidRDefault="00084A29" w:rsidP="00084A29">
                  <w:pPr>
                    <w:pStyle w:val="Default"/>
                    <w:rPr>
                      <w:sz w:val="20"/>
                      <w:szCs w:val="20"/>
                    </w:rPr>
                  </w:pPr>
                  <w:r w:rsidRPr="00E37FCE">
                    <w:rPr>
                      <w:sz w:val="20"/>
                      <w:szCs w:val="20"/>
                    </w:rPr>
                    <w:t xml:space="preserve">- zawartość soku, %(m/m), nie więcej niż: 10 </w:t>
                  </w:r>
                </w:p>
              </w:tc>
            </w:tr>
            <w:tr w:rsidR="00084A29" w:rsidRPr="00E37FCE" w14:paraId="26075520" w14:textId="77777777" w:rsidTr="00175ABE">
              <w:trPr>
                <w:trHeight w:val="93"/>
              </w:trPr>
              <w:tc>
                <w:tcPr>
                  <w:tcW w:w="5000" w:type="pct"/>
                </w:tcPr>
                <w:p w14:paraId="2AE81F59" w14:textId="77777777" w:rsidR="00084A29" w:rsidRPr="00E37FCE" w:rsidRDefault="00084A29" w:rsidP="00084A29">
                  <w:pPr>
                    <w:pStyle w:val="Default"/>
                    <w:rPr>
                      <w:sz w:val="20"/>
                      <w:szCs w:val="20"/>
                    </w:rPr>
                  </w:pPr>
                  <w:r w:rsidRPr="00E37FCE">
                    <w:rPr>
                      <w:sz w:val="20"/>
                      <w:szCs w:val="20"/>
                    </w:rPr>
                    <w:t xml:space="preserve">- grubość skrawków, mm: 0,8-1 </w:t>
                  </w:r>
                </w:p>
              </w:tc>
            </w:tr>
            <w:tr w:rsidR="00084A29" w:rsidRPr="00E37FCE" w14:paraId="3F3D9844" w14:textId="77777777" w:rsidTr="00175ABE">
              <w:trPr>
                <w:trHeight w:val="93"/>
              </w:trPr>
              <w:tc>
                <w:tcPr>
                  <w:tcW w:w="5000" w:type="pct"/>
                </w:tcPr>
                <w:p w14:paraId="02598485" w14:textId="77777777" w:rsidR="00084A29" w:rsidRPr="00E37FCE" w:rsidRDefault="00084A29" w:rsidP="00084A29">
                  <w:pPr>
                    <w:pStyle w:val="Default"/>
                    <w:rPr>
                      <w:sz w:val="20"/>
                      <w:szCs w:val="20"/>
                    </w:rPr>
                  </w:pPr>
                  <w:r w:rsidRPr="00E37FCE">
                    <w:rPr>
                      <w:sz w:val="20"/>
                      <w:szCs w:val="20"/>
                    </w:rPr>
                    <w:t xml:space="preserve">- </w:t>
                  </w:r>
                  <w:proofErr w:type="spellStart"/>
                  <w:r w:rsidRPr="00E37FCE">
                    <w:rPr>
                      <w:sz w:val="20"/>
                      <w:szCs w:val="20"/>
                    </w:rPr>
                    <w:t>pH</w:t>
                  </w:r>
                  <w:proofErr w:type="spellEnd"/>
                  <w:r w:rsidRPr="00E37FCE">
                    <w:rPr>
                      <w:sz w:val="20"/>
                      <w:szCs w:val="20"/>
                    </w:rPr>
                    <w:t xml:space="preserve">: 3,4-4,0 </w:t>
                  </w:r>
                </w:p>
              </w:tc>
            </w:tr>
            <w:tr w:rsidR="00084A29" w:rsidRPr="00E37FCE" w14:paraId="654EC5A7" w14:textId="77777777" w:rsidTr="00175ABE">
              <w:trPr>
                <w:trHeight w:val="93"/>
              </w:trPr>
              <w:tc>
                <w:tcPr>
                  <w:tcW w:w="5000" w:type="pct"/>
                </w:tcPr>
                <w:p w14:paraId="39073A27" w14:textId="77777777" w:rsidR="00084A29" w:rsidRPr="00E37FCE" w:rsidRDefault="00084A29" w:rsidP="00084A29">
                  <w:pPr>
                    <w:pStyle w:val="Default"/>
                    <w:rPr>
                      <w:sz w:val="20"/>
                      <w:szCs w:val="20"/>
                    </w:rPr>
                  </w:pPr>
                  <w:r w:rsidRPr="00E37FCE">
                    <w:rPr>
                      <w:sz w:val="20"/>
                      <w:szCs w:val="20"/>
                    </w:rPr>
                    <w:t xml:space="preserve">- kwasowość ogólna w przeliczeniu na kwas mlekowy,%(m/m): 1,0-1,5 </w:t>
                  </w:r>
                </w:p>
              </w:tc>
            </w:tr>
            <w:tr w:rsidR="00084A29" w:rsidRPr="00E37FCE" w14:paraId="48ED060A" w14:textId="77777777" w:rsidTr="00175ABE">
              <w:trPr>
                <w:trHeight w:val="93"/>
              </w:trPr>
              <w:tc>
                <w:tcPr>
                  <w:tcW w:w="5000" w:type="pct"/>
                </w:tcPr>
                <w:p w14:paraId="1A018F8E" w14:textId="77777777" w:rsidR="00084A29" w:rsidRPr="00E37FCE" w:rsidRDefault="00084A29" w:rsidP="00084A29">
                  <w:pPr>
                    <w:pStyle w:val="Default"/>
                    <w:rPr>
                      <w:sz w:val="20"/>
                      <w:szCs w:val="20"/>
                    </w:rPr>
                  </w:pPr>
                  <w:r w:rsidRPr="00E37FCE">
                    <w:rPr>
                      <w:sz w:val="20"/>
                      <w:szCs w:val="20"/>
                    </w:rPr>
                    <w:t xml:space="preserve">- zawartość soli, % (m/m): 1,2-2,5 </w:t>
                  </w:r>
                </w:p>
              </w:tc>
            </w:tr>
            <w:tr w:rsidR="00084A29" w:rsidRPr="00E37FCE" w14:paraId="4991A473" w14:textId="77777777" w:rsidTr="00175ABE">
              <w:trPr>
                <w:trHeight w:val="93"/>
              </w:trPr>
              <w:tc>
                <w:tcPr>
                  <w:tcW w:w="5000" w:type="pct"/>
                </w:tcPr>
                <w:p w14:paraId="480D841A" w14:textId="77777777" w:rsidR="00084A29" w:rsidRPr="00E37FCE" w:rsidRDefault="00084A29" w:rsidP="00084A29">
                  <w:pPr>
                    <w:pStyle w:val="Default"/>
                    <w:rPr>
                      <w:sz w:val="20"/>
                      <w:szCs w:val="20"/>
                    </w:rPr>
                  </w:pPr>
                  <w:r w:rsidRPr="00E37FCE">
                    <w:rPr>
                      <w:sz w:val="20"/>
                      <w:szCs w:val="20"/>
                    </w:rPr>
                    <w:t xml:space="preserve">- zawartość zanieczyszczeń mineralnych,%(m/m), nie więcej niż: 0,03; </w:t>
                  </w:r>
                </w:p>
              </w:tc>
            </w:tr>
            <w:tr w:rsidR="00084A29" w:rsidRPr="00E37FCE" w14:paraId="10984FD8" w14:textId="77777777" w:rsidTr="00175ABE">
              <w:trPr>
                <w:trHeight w:val="208"/>
              </w:trPr>
              <w:tc>
                <w:tcPr>
                  <w:tcW w:w="5000" w:type="pct"/>
                </w:tcPr>
                <w:p w14:paraId="735EA2CC" w14:textId="77777777" w:rsidR="00084A29" w:rsidRPr="00E37FCE" w:rsidRDefault="00084A29" w:rsidP="00084A29">
                  <w:pPr>
                    <w:pStyle w:val="Default"/>
                    <w:rPr>
                      <w:sz w:val="20"/>
                      <w:szCs w:val="20"/>
                    </w:rPr>
                  </w:pPr>
                  <w:r w:rsidRPr="00E37FCE">
                    <w:rPr>
                      <w:sz w:val="20"/>
                      <w:szCs w:val="20"/>
                    </w:rPr>
                    <w:t xml:space="preserve">zamawiający zastrzega sobie prawo żądania wyników badań mikrobiologicznych z kontroli higieny procesu produkcyjnego </w:t>
                  </w:r>
                </w:p>
              </w:tc>
            </w:tr>
            <w:tr w:rsidR="00084A29" w:rsidRPr="00E37FCE" w14:paraId="4CB53600" w14:textId="77777777" w:rsidTr="00175ABE">
              <w:trPr>
                <w:trHeight w:val="209"/>
              </w:trPr>
              <w:tc>
                <w:tcPr>
                  <w:tcW w:w="5000" w:type="pct"/>
                </w:tcPr>
                <w:p w14:paraId="3E3BBBF4" w14:textId="77777777" w:rsidR="00084A29" w:rsidRPr="00E37FCE" w:rsidRDefault="00084A29" w:rsidP="00084A29">
                  <w:pPr>
                    <w:pStyle w:val="Default"/>
                    <w:rPr>
                      <w:sz w:val="20"/>
                      <w:szCs w:val="20"/>
                    </w:rPr>
                  </w:pPr>
                  <w:r w:rsidRPr="00E37FCE">
                    <w:rPr>
                      <w:b/>
                      <w:bCs/>
                      <w:sz w:val="20"/>
                      <w:szCs w:val="20"/>
                    </w:rPr>
                    <w:t xml:space="preserve">barwa: </w:t>
                  </w:r>
                </w:p>
                <w:p w14:paraId="14A6591C" w14:textId="77777777" w:rsidR="00084A29" w:rsidRPr="00E37FCE" w:rsidRDefault="00084A29" w:rsidP="00084A29">
                  <w:pPr>
                    <w:pStyle w:val="Default"/>
                    <w:rPr>
                      <w:sz w:val="20"/>
                      <w:szCs w:val="20"/>
                    </w:rPr>
                  </w:pPr>
                  <w:r w:rsidRPr="00E37FCE">
                    <w:rPr>
                      <w:sz w:val="20"/>
                      <w:szCs w:val="20"/>
                    </w:rPr>
                    <w:t xml:space="preserve">- skrawków: biała lub kremowobiała z odcieniem żółtawym </w:t>
                  </w:r>
                </w:p>
              </w:tc>
            </w:tr>
            <w:tr w:rsidR="00084A29" w:rsidRPr="00E37FCE" w14:paraId="3DDFA445" w14:textId="77777777" w:rsidTr="00175ABE">
              <w:trPr>
                <w:trHeight w:val="93"/>
              </w:trPr>
              <w:tc>
                <w:tcPr>
                  <w:tcW w:w="5000" w:type="pct"/>
                </w:tcPr>
                <w:p w14:paraId="5EE58BFE" w14:textId="77777777" w:rsidR="00084A29" w:rsidRDefault="00084A29" w:rsidP="00084A29">
                  <w:pPr>
                    <w:pStyle w:val="Default"/>
                    <w:rPr>
                      <w:sz w:val="20"/>
                      <w:szCs w:val="20"/>
                    </w:rPr>
                  </w:pPr>
                  <w:r w:rsidRPr="00E37FCE">
                    <w:rPr>
                      <w:sz w:val="20"/>
                      <w:szCs w:val="20"/>
                    </w:rPr>
                    <w:t xml:space="preserve">- soku: białokremowa, opalizująca </w:t>
                  </w:r>
                </w:p>
                <w:p w14:paraId="273881FE" w14:textId="77777777" w:rsidR="00084A29" w:rsidRPr="00E37FCE" w:rsidRDefault="00084A29" w:rsidP="00084A29">
                  <w:pPr>
                    <w:pStyle w:val="Default"/>
                    <w:rPr>
                      <w:sz w:val="20"/>
                      <w:szCs w:val="20"/>
                    </w:rPr>
                  </w:pPr>
                </w:p>
              </w:tc>
            </w:tr>
          </w:tbl>
          <w:p w14:paraId="38268BEF" w14:textId="77777777" w:rsidR="00084A29" w:rsidRPr="00E37FCE" w:rsidRDefault="00084A29" w:rsidP="00084A29">
            <w:pPr>
              <w:pStyle w:val="Default"/>
              <w:rPr>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39D32132" w14:textId="1A2CFB06"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73AD5F0A"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D2407B4"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4A487502" w14:textId="2CB9EF3B"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50</w:t>
            </w:r>
          </w:p>
        </w:tc>
        <w:tc>
          <w:tcPr>
            <w:tcW w:w="1370" w:type="dxa"/>
            <w:tcBorders>
              <w:top w:val="single" w:sz="12" w:space="0" w:color="auto"/>
              <w:left w:val="single" w:sz="12" w:space="0" w:color="auto"/>
              <w:bottom w:val="single" w:sz="12" w:space="0" w:color="auto"/>
              <w:right w:val="single" w:sz="12" w:space="0" w:color="auto"/>
            </w:tcBorders>
          </w:tcPr>
          <w:p w14:paraId="58BDA7CA"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7EDAD6F5"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2C756865"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1A7AC770"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4391F7AF" w14:textId="6509E2C6"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12</w:t>
            </w:r>
          </w:p>
        </w:tc>
        <w:tc>
          <w:tcPr>
            <w:tcW w:w="2590" w:type="dxa"/>
            <w:tcBorders>
              <w:top w:val="single" w:sz="12" w:space="0" w:color="auto"/>
              <w:left w:val="single" w:sz="12" w:space="0" w:color="auto"/>
              <w:bottom w:val="single" w:sz="12" w:space="0" w:color="auto"/>
              <w:right w:val="single" w:sz="12" w:space="0" w:color="auto"/>
            </w:tcBorders>
          </w:tcPr>
          <w:p w14:paraId="51D7D2FC" w14:textId="37161B76"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Kapusta pekińska </w:t>
            </w:r>
          </w:p>
        </w:tc>
        <w:tc>
          <w:tcPr>
            <w:tcW w:w="3720" w:type="dxa"/>
            <w:tcBorders>
              <w:top w:val="nil"/>
              <w:left w:val="nil"/>
              <w:bottom w:val="single" w:sz="12" w:space="0" w:color="auto"/>
              <w:right w:val="single" w:sz="12" w:space="0" w:color="auto"/>
            </w:tcBorders>
          </w:tcPr>
          <w:p w14:paraId="567BB482" w14:textId="77777777" w:rsidR="00084A29" w:rsidRPr="00E37FCE" w:rsidRDefault="00084A29" w:rsidP="00084A29">
            <w:pPr>
              <w:jc w:val="both"/>
              <w:rPr>
                <w:rFonts w:ascii="Arial" w:hAnsi="Arial" w:cs="Arial"/>
                <w:color w:val="000000"/>
                <w:sz w:val="20"/>
                <w:szCs w:val="20"/>
              </w:rPr>
            </w:pPr>
            <w:r w:rsidRPr="00E37FCE">
              <w:rPr>
                <w:rFonts w:ascii="Arial" w:hAnsi="Arial" w:cs="Arial"/>
                <w:color w:val="000000"/>
                <w:sz w:val="20"/>
                <w:szCs w:val="20"/>
              </w:rPr>
              <w:t xml:space="preserve">Klasa I, </w:t>
            </w:r>
          </w:p>
          <w:p w14:paraId="5FC5E24A" w14:textId="62C8BF6F" w:rsidR="00084A29" w:rsidRPr="00E37FCE" w:rsidRDefault="00084A29" w:rsidP="00084A29">
            <w:pPr>
              <w:jc w:val="both"/>
              <w:rPr>
                <w:rFonts w:ascii="Arial" w:hAnsi="Arial" w:cs="Arial"/>
                <w:color w:val="000000"/>
                <w:sz w:val="20"/>
                <w:szCs w:val="20"/>
              </w:rPr>
            </w:pPr>
            <w:r w:rsidRPr="00E37FCE">
              <w:rPr>
                <w:rFonts w:ascii="Arial" w:hAnsi="Arial" w:cs="Arial"/>
                <w:b/>
                <w:bCs/>
                <w:sz w:val="20"/>
                <w:szCs w:val="20"/>
              </w:rPr>
              <w:t xml:space="preserve">wygląd: </w:t>
            </w:r>
            <w:r w:rsidRPr="00E37FCE">
              <w:rPr>
                <w:rFonts w:ascii="Arial" w:hAnsi="Arial" w:cs="Arial"/>
                <w:sz w:val="20"/>
                <w:szCs w:val="20"/>
              </w:rPr>
              <w:t xml:space="preserve">świeża, czysta, zdrowa (bez oznak gnicia, śladów pleśni), wolna od owadów i szkodników oraz uszkodzeń spowodowanych przez choroby i szkodniki, pozbawiona nieprawidłowej wilgoci zewnętrznej, bez oznak </w:t>
            </w:r>
            <w:r w:rsidRPr="00E37FCE">
              <w:rPr>
                <w:rFonts w:ascii="Arial" w:hAnsi="Arial" w:cs="Arial"/>
                <w:sz w:val="20"/>
                <w:szCs w:val="20"/>
              </w:rPr>
              <w:lastRenderedPageBreak/>
              <w:t xml:space="preserve">kwitnienia; główka powinna być prawidłowo wykształcona, ze zwartymi liśćmi; liście kształtu owalnego duże, szerokie, pomarszczone i żyłkowane, z brzegu faliste, łodyga powinna być ucięta nieco poniżej najniższego poziomu wyrastania liści; liście powinny pozostać mocno przytwierdzone, a miejsce cięcia powinno być czyste; dopuszczalne są przycięcia i niewielkie pęknięcia zewnętrznych liści, pod warunkiem, że nie mają one wpływu na ogólny </w:t>
            </w:r>
          </w:p>
        </w:tc>
        <w:tc>
          <w:tcPr>
            <w:tcW w:w="639" w:type="dxa"/>
            <w:tcBorders>
              <w:top w:val="single" w:sz="12" w:space="0" w:color="auto"/>
              <w:left w:val="single" w:sz="12" w:space="0" w:color="auto"/>
              <w:bottom w:val="single" w:sz="12" w:space="0" w:color="auto"/>
              <w:right w:val="single" w:sz="12" w:space="0" w:color="auto"/>
            </w:tcBorders>
          </w:tcPr>
          <w:p w14:paraId="45871B6E" w14:textId="6628536F" w:rsidR="00084A29"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kg</w:t>
            </w:r>
          </w:p>
        </w:tc>
        <w:tc>
          <w:tcPr>
            <w:tcW w:w="1022" w:type="dxa"/>
            <w:tcBorders>
              <w:top w:val="single" w:sz="12" w:space="0" w:color="auto"/>
              <w:left w:val="single" w:sz="12" w:space="0" w:color="auto"/>
              <w:bottom w:val="single" w:sz="12" w:space="0" w:color="auto"/>
              <w:right w:val="single" w:sz="12" w:space="0" w:color="auto"/>
            </w:tcBorders>
          </w:tcPr>
          <w:p w14:paraId="6B343009"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C23CABF"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1425D66F" w14:textId="5B10ACBE"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240</w:t>
            </w:r>
          </w:p>
        </w:tc>
        <w:tc>
          <w:tcPr>
            <w:tcW w:w="1370" w:type="dxa"/>
            <w:tcBorders>
              <w:top w:val="single" w:sz="12" w:space="0" w:color="auto"/>
              <w:left w:val="single" w:sz="12" w:space="0" w:color="auto"/>
              <w:bottom w:val="single" w:sz="12" w:space="0" w:color="auto"/>
              <w:right w:val="single" w:sz="12" w:space="0" w:color="auto"/>
            </w:tcBorders>
          </w:tcPr>
          <w:p w14:paraId="0AA01A06"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3B130669"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3E9C6C1"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3E808282"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7EDCEADA" w14:textId="0995079E"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13</w:t>
            </w:r>
          </w:p>
        </w:tc>
        <w:tc>
          <w:tcPr>
            <w:tcW w:w="2590" w:type="dxa"/>
            <w:tcBorders>
              <w:top w:val="single" w:sz="12" w:space="0" w:color="auto"/>
              <w:left w:val="single" w:sz="12" w:space="0" w:color="auto"/>
              <w:bottom w:val="single" w:sz="12" w:space="0" w:color="auto"/>
              <w:right w:val="single" w:sz="12" w:space="0" w:color="auto"/>
            </w:tcBorders>
          </w:tcPr>
          <w:p w14:paraId="7C2AA48E" w14:textId="33147C2A"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Marchew </w:t>
            </w:r>
          </w:p>
        </w:tc>
        <w:tc>
          <w:tcPr>
            <w:tcW w:w="3720" w:type="dxa"/>
            <w:tcBorders>
              <w:top w:val="single" w:sz="12" w:space="0" w:color="auto"/>
              <w:left w:val="nil"/>
              <w:bottom w:val="single" w:sz="12" w:space="0" w:color="auto"/>
              <w:right w:val="single" w:sz="12" w:space="0" w:color="auto"/>
            </w:tcBorders>
          </w:tcPr>
          <w:p w14:paraId="1372933A"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 xml:space="preserve">Klasa extra, </w:t>
            </w:r>
          </w:p>
          <w:p w14:paraId="0AF7C311" w14:textId="2D86D3B7" w:rsidR="00084A29" w:rsidRPr="00E37FCE" w:rsidRDefault="00084A29" w:rsidP="00084A29">
            <w:pPr>
              <w:rPr>
                <w:rFonts w:ascii="Arial" w:hAnsi="Arial" w:cs="Arial"/>
                <w:color w:val="000000"/>
                <w:sz w:val="20"/>
                <w:szCs w:val="20"/>
              </w:rPr>
            </w:pPr>
            <w:r w:rsidRPr="00E37FCE">
              <w:rPr>
                <w:rFonts w:ascii="Arial" w:hAnsi="Arial" w:cs="Arial"/>
                <w:b/>
                <w:bCs/>
                <w:sz w:val="20"/>
                <w:szCs w:val="20"/>
              </w:rPr>
              <w:t xml:space="preserve">wygląd: </w:t>
            </w:r>
            <w:r w:rsidRPr="00E37FCE">
              <w:rPr>
                <w:rFonts w:ascii="Arial" w:hAnsi="Arial" w:cs="Arial"/>
                <w:sz w:val="20"/>
                <w:szCs w:val="20"/>
              </w:rPr>
              <w:t>świeża, jędrna, cała, zdrowa (bez oznak gnicia, śladów pleśni, uszkodzeń spowodowanych przez mróz), czysta, wolna od szkodników i szkód przez nich wyrządzonych, niezdrewniała, prosta, kształtna (bez bocznych rozgałęzień i rozwidleń), bez szczelin, odgnieceń i pęknięć, pozbawiona nieprawidłowej wilgoci zewnętrznej, tj. należycie osuszona po umyciu</w:t>
            </w:r>
          </w:p>
        </w:tc>
        <w:tc>
          <w:tcPr>
            <w:tcW w:w="639" w:type="dxa"/>
            <w:tcBorders>
              <w:top w:val="single" w:sz="12" w:space="0" w:color="auto"/>
              <w:left w:val="single" w:sz="12" w:space="0" w:color="auto"/>
              <w:bottom w:val="single" w:sz="12" w:space="0" w:color="auto"/>
              <w:right w:val="single" w:sz="12" w:space="0" w:color="auto"/>
            </w:tcBorders>
          </w:tcPr>
          <w:p w14:paraId="5E0310CE" w14:textId="33EC2196" w:rsidR="00084A29" w:rsidRDefault="00084A29" w:rsidP="00084A29">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36A8A06E"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E1F5D85"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1453B50D" w14:textId="0CDFF8A6"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4</w:t>
            </w:r>
            <w:r w:rsidR="00835034">
              <w:rPr>
                <w:rFonts w:ascii="Arial" w:hAnsi="Arial" w:cs="Arial"/>
                <w:b/>
                <w:bCs/>
                <w:color w:val="000000"/>
              </w:rPr>
              <w:t>5</w:t>
            </w:r>
            <w:r>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6A555F67"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839EEA6"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1185364A"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2777E96B" w14:textId="77777777" w:rsidTr="00E37FCE">
        <w:trPr>
          <w:trHeight w:val="405"/>
        </w:trPr>
        <w:tc>
          <w:tcPr>
            <w:tcW w:w="435" w:type="dxa"/>
            <w:tcBorders>
              <w:top w:val="single" w:sz="12" w:space="0" w:color="auto"/>
              <w:left w:val="single" w:sz="12" w:space="0" w:color="auto"/>
              <w:bottom w:val="single" w:sz="12" w:space="0" w:color="auto"/>
              <w:right w:val="single" w:sz="12" w:space="0" w:color="auto"/>
            </w:tcBorders>
          </w:tcPr>
          <w:p w14:paraId="097EA6A2" w14:textId="25CF5FA6"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14</w:t>
            </w:r>
          </w:p>
        </w:tc>
        <w:tc>
          <w:tcPr>
            <w:tcW w:w="2590" w:type="dxa"/>
            <w:tcBorders>
              <w:top w:val="single" w:sz="12" w:space="0" w:color="auto"/>
              <w:left w:val="single" w:sz="12" w:space="0" w:color="auto"/>
              <w:bottom w:val="single" w:sz="12" w:space="0" w:color="auto"/>
              <w:right w:val="single" w:sz="12" w:space="0" w:color="auto"/>
            </w:tcBorders>
          </w:tcPr>
          <w:p w14:paraId="5ACB4D59" w14:textId="3F79A519"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Mandarynki</w:t>
            </w:r>
          </w:p>
        </w:tc>
        <w:tc>
          <w:tcPr>
            <w:tcW w:w="3720" w:type="dxa"/>
            <w:tcBorders>
              <w:top w:val="nil"/>
              <w:left w:val="nil"/>
              <w:bottom w:val="single" w:sz="12" w:space="0" w:color="auto"/>
              <w:right w:val="single" w:sz="12" w:space="0" w:color="auto"/>
            </w:tcBorders>
          </w:tcPr>
          <w:p w14:paraId="483EEDFF"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extra</w:t>
            </w:r>
          </w:p>
          <w:p w14:paraId="44632786" w14:textId="313D304C" w:rsidR="00084A29" w:rsidRPr="00E37FCE" w:rsidRDefault="00084A29" w:rsidP="00084A29">
            <w:pPr>
              <w:rPr>
                <w:rFonts w:ascii="Arial" w:hAnsi="Arial" w:cs="Arial"/>
                <w:color w:val="000000"/>
                <w:sz w:val="20"/>
                <w:szCs w:val="20"/>
              </w:rPr>
            </w:pPr>
            <w:r w:rsidRPr="00E37FCE">
              <w:rPr>
                <w:rFonts w:ascii="Arial" w:hAnsi="Arial" w:cs="Arial"/>
                <w:sz w:val="20"/>
                <w:szCs w:val="20"/>
              </w:rPr>
              <w:t xml:space="preserve">całe, wolne od stłuczeń i nadmiernych zabliźnionych nacięć, zdrowe (bez śladów gnicia i pleśni), bez oznak wewnętrznego wyschnięcia, czyste, praktycznie wolne od szkodników i uszkodzeń przez nich wyrządzonych, pozbawione nieprawidłowej wilgoci </w:t>
            </w:r>
            <w:r w:rsidRPr="00E37FCE">
              <w:rPr>
                <w:rFonts w:ascii="Arial" w:hAnsi="Arial" w:cs="Arial"/>
                <w:sz w:val="20"/>
                <w:szCs w:val="20"/>
              </w:rPr>
              <w:lastRenderedPageBreak/>
              <w:t>zewnętrznej oraz wolne od oznak zwiędnięcia i wysuszenia</w:t>
            </w:r>
          </w:p>
        </w:tc>
        <w:tc>
          <w:tcPr>
            <w:tcW w:w="639" w:type="dxa"/>
            <w:tcBorders>
              <w:top w:val="single" w:sz="12" w:space="0" w:color="auto"/>
              <w:left w:val="single" w:sz="12" w:space="0" w:color="auto"/>
              <w:bottom w:val="single" w:sz="12" w:space="0" w:color="auto"/>
              <w:right w:val="single" w:sz="12" w:space="0" w:color="auto"/>
            </w:tcBorders>
          </w:tcPr>
          <w:p w14:paraId="2AF01181" w14:textId="4FC1BBD9" w:rsidR="00084A29"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56DC42D3"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AFC84FF"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4871D81" w14:textId="0C580984"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8</w:t>
            </w:r>
            <w:r w:rsidR="00084A29">
              <w:rPr>
                <w:rFonts w:ascii="Arial" w:hAnsi="Arial" w:cs="Arial"/>
                <w:b/>
                <w:bCs/>
                <w:color w:val="000000"/>
              </w:rPr>
              <w:t>0</w:t>
            </w:r>
          </w:p>
        </w:tc>
        <w:tc>
          <w:tcPr>
            <w:tcW w:w="1370" w:type="dxa"/>
            <w:tcBorders>
              <w:top w:val="single" w:sz="12" w:space="0" w:color="auto"/>
              <w:left w:val="single" w:sz="12" w:space="0" w:color="auto"/>
              <w:bottom w:val="single" w:sz="12" w:space="0" w:color="auto"/>
              <w:right w:val="single" w:sz="12" w:space="0" w:color="auto"/>
            </w:tcBorders>
          </w:tcPr>
          <w:p w14:paraId="6E83A2CB"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B094A25"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3E6E45C8"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231B7F94"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2E29E6EE" w14:textId="37F92CE9"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15</w:t>
            </w:r>
          </w:p>
        </w:tc>
        <w:tc>
          <w:tcPr>
            <w:tcW w:w="2590" w:type="dxa"/>
            <w:tcBorders>
              <w:top w:val="single" w:sz="12" w:space="0" w:color="auto"/>
              <w:left w:val="single" w:sz="12" w:space="0" w:color="auto"/>
              <w:bottom w:val="single" w:sz="12" w:space="0" w:color="auto"/>
              <w:right w:val="single" w:sz="12" w:space="0" w:color="auto"/>
            </w:tcBorders>
          </w:tcPr>
          <w:p w14:paraId="03B024D8" w14:textId="77777777"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Ogórek kwaszony</w:t>
            </w:r>
          </w:p>
          <w:p w14:paraId="188D08B6" w14:textId="27E4F5AF"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opakowanie 3 kg )</w:t>
            </w:r>
          </w:p>
        </w:tc>
        <w:tc>
          <w:tcPr>
            <w:tcW w:w="3720" w:type="dxa"/>
            <w:tcBorders>
              <w:top w:val="single" w:sz="12" w:space="0" w:color="auto"/>
              <w:left w:val="nil"/>
              <w:bottom w:val="single" w:sz="12" w:space="0" w:color="auto"/>
              <w:right w:val="single" w:sz="12" w:space="0" w:color="auto"/>
            </w:tcBorders>
          </w:tcPr>
          <w:p w14:paraId="679B9C18"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 xml:space="preserve">Klasa I, </w:t>
            </w:r>
          </w:p>
          <w:p w14:paraId="36933755" w14:textId="57C03BB4" w:rsidR="00084A29" w:rsidRPr="00E37FCE" w:rsidRDefault="00084A29" w:rsidP="00084A29">
            <w:pPr>
              <w:rPr>
                <w:rFonts w:ascii="Arial" w:hAnsi="Arial" w:cs="Arial"/>
                <w:color w:val="000000"/>
                <w:sz w:val="20"/>
                <w:szCs w:val="20"/>
              </w:rPr>
            </w:pPr>
            <w:r w:rsidRPr="00E37FCE">
              <w:rPr>
                <w:rFonts w:ascii="Arial" w:hAnsi="Arial" w:cs="Arial"/>
                <w:sz w:val="20"/>
                <w:szCs w:val="20"/>
              </w:rPr>
              <w:t xml:space="preserve">produkt otrzymany z ogórków świeżych, z dodatkiem roślinnych przypraw aromatyczno-smakowych, w słonej zalewie, poddany naturalnemu procesowi fermentacji mlekowej, z ewentualnym dodatkiem kwasu </w:t>
            </w:r>
            <w:proofErr w:type="spellStart"/>
            <w:r w:rsidRPr="00E37FCE">
              <w:rPr>
                <w:rFonts w:ascii="Arial" w:hAnsi="Arial" w:cs="Arial"/>
                <w:sz w:val="20"/>
                <w:szCs w:val="20"/>
              </w:rPr>
              <w:t>sorbowego</w:t>
            </w:r>
            <w:proofErr w:type="spellEnd"/>
            <w:r w:rsidRPr="00E37FCE">
              <w:rPr>
                <w:rFonts w:ascii="Arial" w:hAnsi="Arial" w:cs="Arial"/>
                <w:sz w:val="20"/>
                <w:szCs w:val="20"/>
              </w:rPr>
              <w:t xml:space="preserve"> -w przypadku opakowań niehermetycznych, lub utrwalony w procesie pasteryzacji w opakowaniach hermetycznie zamkniętych; </w:t>
            </w:r>
          </w:p>
          <w:p w14:paraId="7593F632" w14:textId="6F179901"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4858D253" w14:textId="13C400FF"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1289A53A"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5946B33"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9E16827" w14:textId="322BE863"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6</w:t>
            </w:r>
            <w:r w:rsidR="00084A29">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07659E33"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072D1EF"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2FEC9BA3"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209FC086"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2F41D44D" w14:textId="77777777" w:rsidR="00084A29" w:rsidRDefault="00084A29" w:rsidP="00084A29">
            <w:pPr>
              <w:autoSpaceDE w:val="0"/>
              <w:autoSpaceDN w:val="0"/>
              <w:adjustRightInd w:val="0"/>
              <w:spacing w:after="0" w:line="240" w:lineRule="auto"/>
              <w:jc w:val="center"/>
              <w:rPr>
                <w:rFonts w:cs="Arial"/>
                <w:color w:val="000000"/>
              </w:rPr>
            </w:pPr>
          </w:p>
        </w:tc>
        <w:tc>
          <w:tcPr>
            <w:tcW w:w="2590" w:type="dxa"/>
            <w:tcBorders>
              <w:top w:val="single" w:sz="12" w:space="0" w:color="auto"/>
              <w:left w:val="single" w:sz="12" w:space="0" w:color="auto"/>
              <w:bottom w:val="single" w:sz="12" w:space="0" w:color="auto"/>
              <w:right w:val="single" w:sz="12" w:space="0" w:color="auto"/>
            </w:tcBorders>
          </w:tcPr>
          <w:p w14:paraId="0361AB0E" w14:textId="77777777"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Ogórek kwaszony</w:t>
            </w:r>
          </w:p>
          <w:p w14:paraId="0B7A5635" w14:textId="3E067872"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opakowanie 1 kg )</w:t>
            </w:r>
          </w:p>
        </w:tc>
        <w:tc>
          <w:tcPr>
            <w:tcW w:w="3720" w:type="dxa"/>
            <w:tcBorders>
              <w:top w:val="single" w:sz="12" w:space="0" w:color="auto"/>
              <w:left w:val="nil"/>
              <w:bottom w:val="single" w:sz="12" w:space="0" w:color="auto"/>
              <w:right w:val="single" w:sz="12" w:space="0" w:color="auto"/>
            </w:tcBorders>
          </w:tcPr>
          <w:p w14:paraId="7D867C1B"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 xml:space="preserve">Klasa I, </w:t>
            </w:r>
          </w:p>
          <w:p w14:paraId="2B54165D" w14:textId="77777777" w:rsidR="00084A29" w:rsidRPr="00E37FCE" w:rsidRDefault="00084A29" w:rsidP="00084A29">
            <w:pPr>
              <w:rPr>
                <w:rFonts w:ascii="Arial" w:hAnsi="Arial" w:cs="Arial"/>
                <w:color w:val="000000"/>
                <w:sz w:val="20"/>
                <w:szCs w:val="20"/>
              </w:rPr>
            </w:pPr>
            <w:r w:rsidRPr="00E37FCE">
              <w:rPr>
                <w:rFonts w:ascii="Arial" w:hAnsi="Arial" w:cs="Arial"/>
                <w:sz w:val="20"/>
                <w:szCs w:val="20"/>
              </w:rPr>
              <w:t xml:space="preserve">produkt otrzymany z ogórków świeżych, z dodatkiem roślinnych przypraw aromatyczno-smakowych, w słonej zalewie, poddany naturalnemu procesowi fermentacji mlekowej, z ewentualnym dodatkiem kwasu </w:t>
            </w:r>
            <w:proofErr w:type="spellStart"/>
            <w:r w:rsidRPr="00E37FCE">
              <w:rPr>
                <w:rFonts w:ascii="Arial" w:hAnsi="Arial" w:cs="Arial"/>
                <w:sz w:val="20"/>
                <w:szCs w:val="20"/>
              </w:rPr>
              <w:t>sorbowego</w:t>
            </w:r>
            <w:proofErr w:type="spellEnd"/>
            <w:r w:rsidRPr="00E37FCE">
              <w:rPr>
                <w:rFonts w:ascii="Arial" w:hAnsi="Arial" w:cs="Arial"/>
                <w:sz w:val="20"/>
                <w:szCs w:val="20"/>
              </w:rPr>
              <w:t xml:space="preserve"> -w przypadku opakowań niehermetycznych, lub utrwalony w procesie pasteryzacji w opakowaniach hermetycznie zamkniętych; </w:t>
            </w:r>
          </w:p>
          <w:p w14:paraId="6F49E6A0" w14:textId="77777777"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01216AE2" w14:textId="6FC86481" w:rsidR="00084A29" w:rsidRDefault="00084A29" w:rsidP="00084A29">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7A0E2329"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0B67CB8B"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7F844E0" w14:textId="5DAEF491" w:rsidR="00084A29" w:rsidRDefault="0001510D"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100</w:t>
            </w:r>
          </w:p>
        </w:tc>
        <w:tc>
          <w:tcPr>
            <w:tcW w:w="1370" w:type="dxa"/>
            <w:tcBorders>
              <w:top w:val="single" w:sz="12" w:space="0" w:color="auto"/>
              <w:left w:val="single" w:sz="12" w:space="0" w:color="auto"/>
              <w:bottom w:val="single" w:sz="12" w:space="0" w:color="auto"/>
              <w:right w:val="single" w:sz="12" w:space="0" w:color="auto"/>
            </w:tcBorders>
          </w:tcPr>
          <w:p w14:paraId="7A7713BF"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53D8670"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45B60DC"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331067CD"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620D1C65" w14:textId="4FED587E"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16</w:t>
            </w:r>
          </w:p>
        </w:tc>
        <w:tc>
          <w:tcPr>
            <w:tcW w:w="2590" w:type="dxa"/>
            <w:tcBorders>
              <w:top w:val="single" w:sz="12" w:space="0" w:color="auto"/>
              <w:left w:val="single" w:sz="12" w:space="0" w:color="auto"/>
              <w:bottom w:val="single" w:sz="12" w:space="0" w:color="auto"/>
              <w:right w:val="single" w:sz="12" w:space="0" w:color="auto"/>
            </w:tcBorders>
          </w:tcPr>
          <w:p w14:paraId="2C0745AE" w14:textId="4A163585"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Ogórek świeży </w:t>
            </w:r>
          </w:p>
        </w:tc>
        <w:tc>
          <w:tcPr>
            <w:tcW w:w="3720" w:type="dxa"/>
            <w:tcBorders>
              <w:top w:val="single" w:sz="12" w:space="0" w:color="auto"/>
              <w:left w:val="nil"/>
              <w:bottom w:val="single" w:sz="12" w:space="0" w:color="auto"/>
              <w:right w:val="single" w:sz="12" w:space="0" w:color="auto"/>
            </w:tcBorders>
          </w:tcPr>
          <w:p w14:paraId="7CF65C02"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 xml:space="preserve">Klasa I, </w:t>
            </w:r>
          </w:p>
          <w:p w14:paraId="2E08E8C6" w14:textId="5FFCF3D3"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świeże, jędrne, czyste, całe, zdrowe (niedopuszczalne ogórki z objawami gnicia, śladami pleśni), o komorach nasiennych bez pustych </w:t>
            </w:r>
            <w:r w:rsidRPr="00E37FCE">
              <w:rPr>
                <w:sz w:val="20"/>
                <w:szCs w:val="20"/>
              </w:rPr>
              <w:lastRenderedPageBreak/>
              <w:t xml:space="preserve">przestrzeni, wolne od owadów i szkodników oraz uszkodzeń spowodowanych przez choroby i szkodniki </w:t>
            </w:r>
          </w:p>
        </w:tc>
        <w:tc>
          <w:tcPr>
            <w:tcW w:w="639" w:type="dxa"/>
            <w:tcBorders>
              <w:top w:val="single" w:sz="12" w:space="0" w:color="auto"/>
              <w:left w:val="single" w:sz="12" w:space="0" w:color="auto"/>
              <w:bottom w:val="single" w:sz="12" w:space="0" w:color="auto"/>
              <w:right w:val="single" w:sz="12" w:space="0" w:color="auto"/>
            </w:tcBorders>
          </w:tcPr>
          <w:p w14:paraId="26D6AF20" w14:textId="2A25EE04" w:rsidR="00084A29"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Kg</w:t>
            </w:r>
          </w:p>
        </w:tc>
        <w:tc>
          <w:tcPr>
            <w:tcW w:w="1022" w:type="dxa"/>
            <w:tcBorders>
              <w:top w:val="single" w:sz="12" w:space="0" w:color="auto"/>
              <w:left w:val="single" w:sz="12" w:space="0" w:color="auto"/>
              <w:bottom w:val="single" w:sz="12" w:space="0" w:color="auto"/>
              <w:right w:val="single" w:sz="12" w:space="0" w:color="auto"/>
            </w:tcBorders>
          </w:tcPr>
          <w:p w14:paraId="15092523"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1AE26045"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9940583" w14:textId="70E6036A"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30</w:t>
            </w:r>
          </w:p>
        </w:tc>
        <w:tc>
          <w:tcPr>
            <w:tcW w:w="1370" w:type="dxa"/>
            <w:tcBorders>
              <w:top w:val="single" w:sz="12" w:space="0" w:color="auto"/>
              <w:left w:val="single" w:sz="12" w:space="0" w:color="auto"/>
              <w:bottom w:val="single" w:sz="12" w:space="0" w:color="auto"/>
              <w:right w:val="single" w:sz="12" w:space="0" w:color="auto"/>
            </w:tcBorders>
          </w:tcPr>
          <w:p w14:paraId="3EA4799C"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6DA3BCD"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3D34F10E"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6E893F89"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AF195C6" w14:textId="0EDAC258" w:rsidR="00084A29" w:rsidRDefault="00084A29" w:rsidP="00084A29">
            <w:pPr>
              <w:autoSpaceDE w:val="0"/>
              <w:autoSpaceDN w:val="0"/>
              <w:adjustRightInd w:val="0"/>
              <w:spacing w:after="0" w:line="240" w:lineRule="auto"/>
              <w:jc w:val="center"/>
              <w:rPr>
                <w:rFonts w:cs="Arial"/>
                <w:color w:val="000000"/>
              </w:rPr>
            </w:pPr>
            <w:r>
              <w:rPr>
                <w:rFonts w:cs="Arial"/>
                <w:color w:val="000000"/>
              </w:rPr>
              <w:t>17</w:t>
            </w:r>
          </w:p>
        </w:tc>
        <w:tc>
          <w:tcPr>
            <w:tcW w:w="2590" w:type="dxa"/>
            <w:tcBorders>
              <w:top w:val="single" w:sz="12" w:space="0" w:color="auto"/>
              <w:left w:val="single" w:sz="12" w:space="0" w:color="auto"/>
              <w:bottom w:val="single" w:sz="12" w:space="0" w:color="auto"/>
              <w:right w:val="single" w:sz="12" w:space="0" w:color="auto"/>
            </w:tcBorders>
          </w:tcPr>
          <w:p w14:paraId="610B93F6" w14:textId="2238F2EC"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Ogórek świeży-sezonowy</w:t>
            </w:r>
          </w:p>
        </w:tc>
        <w:tc>
          <w:tcPr>
            <w:tcW w:w="3720" w:type="dxa"/>
            <w:tcBorders>
              <w:top w:val="single" w:sz="12" w:space="0" w:color="auto"/>
              <w:left w:val="nil"/>
              <w:bottom w:val="single" w:sz="12" w:space="0" w:color="auto"/>
              <w:right w:val="single" w:sz="12" w:space="0" w:color="auto"/>
            </w:tcBorders>
          </w:tcPr>
          <w:p w14:paraId="2A1330AC"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 xml:space="preserve">Klasa I, </w:t>
            </w:r>
          </w:p>
          <w:p w14:paraId="143825B4" w14:textId="3D3EF14E" w:rsidR="00084A29" w:rsidRPr="00E37FCE" w:rsidRDefault="00084A29" w:rsidP="00084A29">
            <w:pPr>
              <w:rPr>
                <w:rFonts w:ascii="Arial" w:hAnsi="Arial" w:cs="Arial"/>
                <w:color w:val="000000"/>
                <w:sz w:val="20"/>
                <w:szCs w:val="20"/>
              </w:rPr>
            </w:pPr>
            <w:r w:rsidRPr="00E37FCE">
              <w:rPr>
                <w:b/>
                <w:bCs/>
                <w:sz w:val="20"/>
                <w:szCs w:val="20"/>
              </w:rPr>
              <w:t xml:space="preserve">wygląd: </w:t>
            </w:r>
            <w:r w:rsidRPr="00E37FCE">
              <w:rPr>
                <w:sz w:val="20"/>
                <w:szCs w:val="20"/>
              </w:rPr>
              <w:t>świeże, jędrne, czyste, całe, zdrowe (niedopuszczalne ogórki z objawami gnicia, śladami pleśni), o komorach nasiennych bez pustych przestrzeni, wolne od owadów i szkodników oraz uszkodzeń spowodowanych przez choroby i szkodniki</w:t>
            </w:r>
          </w:p>
        </w:tc>
        <w:tc>
          <w:tcPr>
            <w:tcW w:w="639" w:type="dxa"/>
            <w:tcBorders>
              <w:top w:val="single" w:sz="12" w:space="0" w:color="auto"/>
              <w:left w:val="single" w:sz="12" w:space="0" w:color="auto"/>
              <w:bottom w:val="single" w:sz="12" w:space="0" w:color="auto"/>
              <w:right w:val="single" w:sz="12" w:space="0" w:color="auto"/>
            </w:tcBorders>
          </w:tcPr>
          <w:p w14:paraId="490B1BFE" w14:textId="7273664E" w:rsidR="00084A29" w:rsidRDefault="00084A29" w:rsidP="00084A29">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4A3DC28E"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E5D8EEA"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6406BDE" w14:textId="77402824"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3</w:t>
            </w:r>
            <w:r w:rsidR="0001510D">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1076FAB8"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3F7D1ADE"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3D7C8F10"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1B44BE47"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41EF7B5B" w14:textId="02C0BC3C"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18</w:t>
            </w:r>
          </w:p>
        </w:tc>
        <w:tc>
          <w:tcPr>
            <w:tcW w:w="2590" w:type="dxa"/>
            <w:tcBorders>
              <w:top w:val="single" w:sz="12" w:space="0" w:color="auto"/>
              <w:left w:val="single" w:sz="12" w:space="0" w:color="auto"/>
              <w:bottom w:val="single" w:sz="12" w:space="0" w:color="auto"/>
              <w:right w:val="single" w:sz="12" w:space="0" w:color="auto"/>
            </w:tcBorders>
          </w:tcPr>
          <w:p w14:paraId="1B5C2B00" w14:textId="041F0E52"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Papryka świeża</w:t>
            </w:r>
          </w:p>
        </w:tc>
        <w:tc>
          <w:tcPr>
            <w:tcW w:w="3720" w:type="dxa"/>
            <w:tcBorders>
              <w:top w:val="single" w:sz="12" w:space="0" w:color="auto"/>
              <w:left w:val="nil"/>
              <w:bottom w:val="single" w:sz="12" w:space="0" w:color="auto"/>
              <w:right w:val="single" w:sz="12" w:space="0" w:color="auto"/>
            </w:tcBorders>
          </w:tcPr>
          <w:p w14:paraId="42BC42A0"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 xml:space="preserve">Klasa I </w:t>
            </w:r>
          </w:p>
          <w:p w14:paraId="39EA69C7" w14:textId="1D3CB158" w:rsidR="00084A29" w:rsidRPr="00E37FCE" w:rsidRDefault="00084A29" w:rsidP="00084A29">
            <w:pPr>
              <w:pStyle w:val="Default"/>
              <w:rPr>
                <w:sz w:val="20"/>
                <w:szCs w:val="20"/>
              </w:rPr>
            </w:pPr>
            <w:r w:rsidRPr="00E37FCE">
              <w:rPr>
                <w:sz w:val="20"/>
                <w:szCs w:val="20"/>
              </w:rPr>
              <w:t>Świeża, czysta, twarda, jędrna, dobrze rozwinięta, cała, zdrowa (bez objawów gnicia, śladów pleśni), bez uszkodzeń mechanicznych, wolna od szkodników i szkód przez nich wyrządzonych, pozbawiona nieprawidłowej wilgoci zewnętrznej, bez uszko-</w:t>
            </w:r>
            <w:proofErr w:type="spellStart"/>
            <w:r w:rsidRPr="00E37FCE">
              <w:rPr>
                <w:sz w:val="20"/>
                <w:szCs w:val="20"/>
              </w:rPr>
              <w:t>dzeń</w:t>
            </w:r>
            <w:proofErr w:type="spellEnd"/>
            <w:r w:rsidRPr="00E37FCE">
              <w:rPr>
                <w:sz w:val="20"/>
                <w:szCs w:val="20"/>
              </w:rPr>
              <w:t xml:space="preserve"> spowodowanych przez słońce i mróz. Z szypułką, a kielich nienaruszony.</w:t>
            </w:r>
          </w:p>
        </w:tc>
        <w:tc>
          <w:tcPr>
            <w:tcW w:w="639" w:type="dxa"/>
            <w:tcBorders>
              <w:top w:val="single" w:sz="12" w:space="0" w:color="auto"/>
              <w:left w:val="single" w:sz="12" w:space="0" w:color="auto"/>
              <w:bottom w:val="single" w:sz="12" w:space="0" w:color="auto"/>
              <w:right w:val="single" w:sz="12" w:space="0" w:color="auto"/>
            </w:tcBorders>
          </w:tcPr>
          <w:p w14:paraId="70E8DBC5" w14:textId="36A9DEEC"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304404A9"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C73970B"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39765E0F" w14:textId="56CFCB90"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w:t>
            </w:r>
          </w:p>
        </w:tc>
        <w:tc>
          <w:tcPr>
            <w:tcW w:w="1370" w:type="dxa"/>
            <w:tcBorders>
              <w:top w:val="single" w:sz="12" w:space="0" w:color="auto"/>
              <w:left w:val="single" w:sz="12" w:space="0" w:color="auto"/>
              <w:bottom w:val="single" w:sz="12" w:space="0" w:color="auto"/>
              <w:right w:val="single" w:sz="12" w:space="0" w:color="auto"/>
            </w:tcBorders>
          </w:tcPr>
          <w:p w14:paraId="0D032FDB"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E4FA632"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0A7AA7F"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024CE4C9"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4925BD92" w14:textId="042E2093" w:rsidR="00084A29" w:rsidRDefault="00084A29" w:rsidP="00084A29">
            <w:pPr>
              <w:autoSpaceDE w:val="0"/>
              <w:autoSpaceDN w:val="0"/>
              <w:adjustRightInd w:val="0"/>
              <w:spacing w:after="0" w:line="240" w:lineRule="auto"/>
              <w:jc w:val="center"/>
              <w:rPr>
                <w:rFonts w:cs="Arial"/>
                <w:color w:val="000000"/>
              </w:rPr>
            </w:pPr>
            <w:r>
              <w:rPr>
                <w:rFonts w:cs="Arial"/>
                <w:color w:val="000000"/>
              </w:rPr>
              <w:t>19</w:t>
            </w:r>
          </w:p>
        </w:tc>
        <w:tc>
          <w:tcPr>
            <w:tcW w:w="2590" w:type="dxa"/>
            <w:tcBorders>
              <w:top w:val="single" w:sz="12" w:space="0" w:color="auto"/>
              <w:left w:val="single" w:sz="12" w:space="0" w:color="auto"/>
              <w:bottom w:val="single" w:sz="12" w:space="0" w:color="auto"/>
              <w:right w:val="single" w:sz="12" w:space="0" w:color="auto"/>
            </w:tcBorders>
          </w:tcPr>
          <w:p w14:paraId="47E67377" w14:textId="68846D1B"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Papryka świeża-sezonowa</w:t>
            </w:r>
          </w:p>
        </w:tc>
        <w:tc>
          <w:tcPr>
            <w:tcW w:w="3720" w:type="dxa"/>
            <w:tcBorders>
              <w:top w:val="single" w:sz="12" w:space="0" w:color="auto"/>
              <w:left w:val="nil"/>
              <w:bottom w:val="single" w:sz="12" w:space="0" w:color="auto"/>
              <w:right w:val="single" w:sz="12" w:space="0" w:color="auto"/>
            </w:tcBorders>
          </w:tcPr>
          <w:p w14:paraId="725FEDC8"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 xml:space="preserve">Klasa I </w:t>
            </w:r>
          </w:p>
          <w:p w14:paraId="6EE86582" w14:textId="6531F8AE" w:rsidR="00084A29" w:rsidRPr="00E37FCE" w:rsidRDefault="00084A29" w:rsidP="00084A29">
            <w:pPr>
              <w:rPr>
                <w:rFonts w:ascii="Arial" w:hAnsi="Arial" w:cs="Arial"/>
                <w:color w:val="000000"/>
                <w:sz w:val="20"/>
                <w:szCs w:val="20"/>
              </w:rPr>
            </w:pPr>
            <w:r w:rsidRPr="00E37FCE">
              <w:rPr>
                <w:sz w:val="20"/>
                <w:szCs w:val="20"/>
              </w:rPr>
              <w:t>Świeża, czysta, twarda, jędrna, dobrze rozwinięta, cała, zdrowa (bez objawów gnicia, śladów pleśni), bez uszkodzeń mechanicznych, wolna od szkodników i szkód przez nich wyrządzonych, pozbawiona nieprawidłowej wilgoci zewnętrznej, bez uszko-</w:t>
            </w:r>
            <w:proofErr w:type="spellStart"/>
            <w:r w:rsidRPr="00E37FCE">
              <w:rPr>
                <w:sz w:val="20"/>
                <w:szCs w:val="20"/>
              </w:rPr>
              <w:t>dzeń</w:t>
            </w:r>
            <w:proofErr w:type="spellEnd"/>
            <w:r w:rsidRPr="00E37FCE">
              <w:rPr>
                <w:sz w:val="20"/>
                <w:szCs w:val="20"/>
              </w:rPr>
              <w:t xml:space="preserve"> spowodowanych przez słońce i mróz. Z szypułką, a kielich nienaruszony.</w:t>
            </w:r>
          </w:p>
        </w:tc>
        <w:tc>
          <w:tcPr>
            <w:tcW w:w="639" w:type="dxa"/>
            <w:tcBorders>
              <w:top w:val="single" w:sz="12" w:space="0" w:color="auto"/>
              <w:left w:val="single" w:sz="12" w:space="0" w:color="auto"/>
              <w:bottom w:val="single" w:sz="12" w:space="0" w:color="auto"/>
              <w:right w:val="single" w:sz="12" w:space="0" w:color="auto"/>
            </w:tcBorders>
          </w:tcPr>
          <w:p w14:paraId="648B1ECA" w14:textId="240FE338" w:rsidR="00084A29" w:rsidRDefault="00084A29" w:rsidP="00084A29">
            <w:pPr>
              <w:autoSpaceDE w:val="0"/>
              <w:autoSpaceDN w:val="0"/>
              <w:adjustRightInd w:val="0"/>
              <w:spacing w:after="0" w:line="240" w:lineRule="auto"/>
              <w:jc w:val="center"/>
              <w:rPr>
                <w:rFonts w:cs="Arial"/>
                <w:color w:val="000000"/>
              </w:rPr>
            </w:pPr>
            <w:r>
              <w:rPr>
                <w:rFonts w:cs="Arial"/>
                <w:color w:val="000000"/>
              </w:rPr>
              <w:t>kg</w:t>
            </w:r>
          </w:p>
        </w:tc>
        <w:tc>
          <w:tcPr>
            <w:tcW w:w="1022" w:type="dxa"/>
            <w:tcBorders>
              <w:top w:val="single" w:sz="12" w:space="0" w:color="auto"/>
              <w:left w:val="single" w:sz="12" w:space="0" w:color="auto"/>
              <w:bottom w:val="single" w:sz="12" w:space="0" w:color="auto"/>
              <w:right w:val="single" w:sz="12" w:space="0" w:color="auto"/>
            </w:tcBorders>
          </w:tcPr>
          <w:p w14:paraId="4829213F"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6CED3D02"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44A6EBC" w14:textId="03CB27F9"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8</w:t>
            </w:r>
            <w:r w:rsidR="0001510D">
              <w:rPr>
                <w:rFonts w:ascii="Arial" w:hAnsi="Arial" w:cs="Arial"/>
                <w:b/>
                <w:bCs/>
                <w:color w:val="000000"/>
              </w:rPr>
              <w:t>0</w:t>
            </w:r>
          </w:p>
        </w:tc>
        <w:tc>
          <w:tcPr>
            <w:tcW w:w="1370" w:type="dxa"/>
            <w:tcBorders>
              <w:top w:val="single" w:sz="12" w:space="0" w:color="auto"/>
              <w:left w:val="single" w:sz="12" w:space="0" w:color="auto"/>
              <w:bottom w:val="single" w:sz="12" w:space="0" w:color="auto"/>
              <w:right w:val="single" w:sz="12" w:space="0" w:color="auto"/>
            </w:tcBorders>
          </w:tcPr>
          <w:p w14:paraId="168709A0"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589051B"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0495CFAD"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503BBB98"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11047756" w14:textId="5F0A073C"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20</w:t>
            </w:r>
          </w:p>
        </w:tc>
        <w:tc>
          <w:tcPr>
            <w:tcW w:w="2590" w:type="dxa"/>
            <w:tcBorders>
              <w:top w:val="single" w:sz="12" w:space="0" w:color="auto"/>
              <w:left w:val="single" w:sz="12" w:space="0" w:color="auto"/>
              <w:bottom w:val="single" w:sz="12" w:space="0" w:color="auto"/>
              <w:right w:val="single" w:sz="12" w:space="0" w:color="auto"/>
            </w:tcBorders>
          </w:tcPr>
          <w:p w14:paraId="7362E964" w14:textId="41C66329"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Pieczarki</w:t>
            </w:r>
          </w:p>
        </w:tc>
        <w:tc>
          <w:tcPr>
            <w:tcW w:w="3720" w:type="dxa"/>
            <w:tcBorders>
              <w:top w:val="single" w:sz="12" w:space="0" w:color="auto"/>
              <w:left w:val="nil"/>
              <w:bottom w:val="single" w:sz="12" w:space="0" w:color="auto"/>
              <w:right w:val="single" w:sz="12" w:space="0" w:color="auto"/>
            </w:tcBorders>
          </w:tcPr>
          <w:p w14:paraId="599F7A4E"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extra</w:t>
            </w:r>
          </w:p>
          <w:p w14:paraId="259592AF" w14:textId="77777777"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zdrowe (bez objawów gnicia, śladów pleśni), czyste (dopuszcza się obecność śladowych ilości pod-łoża uprawy na trzonie pieczarek), praktycznie wolne od szkodników i uszkodzeń przez nich wyrządzonych, pozbawione nieprawidłowej wilgoci zewnętrznej, z zamkniętym lub lekko otwartym kapeluszem i odciętą dolną częścią trzonu; </w:t>
            </w:r>
          </w:p>
          <w:tbl>
            <w:tblPr>
              <w:tblW w:w="0" w:type="auto"/>
              <w:tblBorders>
                <w:top w:val="nil"/>
                <w:left w:val="nil"/>
                <w:bottom w:val="nil"/>
                <w:right w:val="nil"/>
              </w:tblBorders>
              <w:tblLook w:val="0000" w:firstRow="0" w:lastRow="0" w:firstColumn="0" w:lastColumn="0" w:noHBand="0" w:noVBand="0"/>
            </w:tblPr>
            <w:tblGrid>
              <w:gridCol w:w="3580"/>
            </w:tblGrid>
            <w:tr w:rsidR="00084A29" w:rsidRPr="00E37FCE" w14:paraId="50EF5675" w14:textId="77777777">
              <w:trPr>
                <w:trHeight w:val="209"/>
              </w:trPr>
              <w:tc>
                <w:tcPr>
                  <w:tcW w:w="0" w:type="auto"/>
                </w:tcPr>
                <w:p w14:paraId="7591D5B5" w14:textId="77777777" w:rsidR="00084A29" w:rsidRPr="00E37FCE" w:rsidRDefault="00084A29" w:rsidP="00084A29">
                  <w:pPr>
                    <w:pStyle w:val="Default"/>
                    <w:rPr>
                      <w:sz w:val="20"/>
                      <w:szCs w:val="20"/>
                    </w:rPr>
                  </w:pPr>
                  <w:r w:rsidRPr="00E37FCE">
                    <w:rPr>
                      <w:b/>
                      <w:bCs/>
                      <w:sz w:val="20"/>
                      <w:szCs w:val="20"/>
                    </w:rPr>
                    <w:t xml:space="preserve">barwa: </w:t>
                  </w:r>
                </w:p>
                <w:p w14:paraId="76C07903" w14:textId="77777777" w:rsidR="00084A29" w:rsidRPr="00E37FCE" w:rsidRDefault="00084A29" w:rsidP="00084A29">
                  <w:pPr>
                    <w:pStyle w:val="Default"/>
                    <w:rPr>
                      <w:sz w:val="20"/>
                      <w:szCs w:val="20"/>
                    </w:rPr>
                  </w:pPr>
                  <w:r w:rsidRPr="00E37FCE">
                    <w:rPr>
                      <w:sz w:val="20"/>
                      <w:szCs w:val="20"/>
                    </w:rPr>
                    <w:t xml:space="preserve">- powierzchni zewnętrznej kapelusza – biała, biało-kremowa, centralnie lekko brązowawy </w:t>
                  </w:r>
                </w:p>
              </w:tc>
            </w:tr>
            <w:tr w:rsidR="00084A29" w:rsidRPr="00E37FCE" w14:paraId="634E3CA7" w14:textId="77777777">
              <w:trPr>
                <w:trHeight w:val="93"/>
              </w:trPr>
              <w:tc>
                <w:tcPr>
                  <w:tcW w:w="0" w:type="auto"/>
                </w:tcPr>
                <w:p w14:paraId="08D4B5C7" w14:textId="77777777" w:rsidR="00084A29" w:rsidRPr="00E37FCE" w:rsidRDefault="00084A29" w:rsidP="00084A29">
                  <w:pPr>
                    <w:pStyle w:val="Default"/>
                    <w:rPr>
                      <w:sz w:val="20"/>
                      <w:szCs w:val="20"/>
                    </w:rPr>
                  </w:pPr>
                  <w:r w:rsidRPr="00E37FCE">
                    <w:rPr>
                      <w:sz w:val="20"/>
                      <w:szCs w:val="20"/>
                    </w:rPr>
                    <w:t xml:space="preserve">- blaszek – biała z odcieniem różowym, różowa </w:t>
                  </w:r>
                </w:p>
              </w:tc>
            </w:tr>
            <w:tr w:rsidR="00084A29" w:rsidRPr="00E37FCE" w14:paraId="1762B750" w14:textId="77777777">
              <w:trPr>
                <w:trHeight w:val="93"/>
              </w:trPr>
              <w:tc>
                <w:tcPr>
                  <w:tcW w:w="0" w:type="auto"/>
                </w:tcPr>
                <w:p w14:paraId="4B79B6B2" w14:textId="77777777" w:rsidR="00084A29" w:rsidRPr="00E37FCE" w:rsidRDefault="00084A29" w:rsidP="00084A29">
                  <w:pPr>
                    <w:pStyle w:val="Default"/>
                    <w:rPr>
                      <w:sz w:val="20"/>
                      <w:szCs w:val="20"/>
                    </w:rPr>
                  </w:pPr>
                  <w:r w:rsidRPr="00E37FCE">
                    <w:rPr>
                      <w:sz w:val="20"/>
                      <w:szCs w:val="20"/>
                    </w:rPr>
                    <w:t xml:space="preserve">- miąższu – biała, biała z odcieniem różowym </w:t>
                  </w:r>
                </w:p>
              </w:tc>
            </w:tr>
          </w:tbl>
          <w:p w14:paraId="34A0A8A6" w14:textId="20EA5A86"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1272C3F2" w14:textId="4D10E202"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57D3D402"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4793A4C"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9BE7330" w14:textId="1BBB4C2F"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300</w:t>
            </w:r>
          </w:p>
        </w:tc>
        <w:tc>
          <w:tcPr>
            <w:tcW w:w="1370" w:type="dxa"/>
            <w:tcBorders>
              <w:top w:val="single" w:sz="12" w:space="0" w:color="auto"/>
              <w:left w:val="single" w:sz="12" w:space="0" w:color="auto"/>
              <w:bottom w:val="single" w:sz="12" w:space="0" w:color="auto"/>
              <w:right w:val="single" w:sz="12" w:space="0" w:color="auto"/>
            </w:tcBorders>
          </w:tcPr>
          <w:p w14:paraId="4A55E2C3"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BE92303"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19F11192"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344F403D"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1845D77D" w14:textId="76573E08"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21</w:t>
            </w:r>
          </w:p>
        </w:tc>
        <w:tc>
          <w:tcPr>
            <w:tcW w:w="2590" w:type="dxa"/>
            <w:tcBorders>
              <w:top w:val="single" w:sz="12" w:space="0" w:color="auto"/>
              <w:left w:val="single" w:sz="12" w:space="0" w:color="auto"/>
              <w:bottom w:val="single" w:sz="12" w:space="0" w:color="auto"/>
              <w:right w:val="single" w:sz="12" w:space="0" w:color="auto"/>
            </w:tcBorders>
          </w:tcPr>
          <w:p w14:paraId="4A688936" w14:textId="3F9FEE52"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Pietruszka korzeń</w:t>
            </w:r>
          </w:p>
        </w:tc>
        <w:tc>
          <w:tcPr>
            <w:tcW w:w="3720" w:type="dxa"/>
            <w:tcBorders>
              <w:top w:val="nil"/>
              <w:left w:val="nil"/>
              <w:bottom w:val="single" w:sz="12" w:space="0" w:color="auto"/>
              <w:right w:val="single" w:sz="12" w:space="0" w:color="auto"/>
            </w:tcBorders>
          </w:tcPr>
          <w:p w14:paraId="10CF6C50"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I</w:t>
            </w:r>
          </w:p>
          <w:p w14:paraId="2764BC4D" w14:textId="644D6D63"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zdrowe (bez oznak gnicia, śladów pleśni, zmarznięcia), czyste, twarde, jędrne, kształtne (bez rozwidleń i bocznych rozgałęzień), bez stłuczeń, pęknięć oraz </w:t>
            </w:r>
            <w:proofErr w:type="spellStart"/>
            <w:r w:rsidRPr="00E37FCE">
              <w:rPr>
                <w:sz w:val="20"/>
                <w:szCs w:val="20"/>
              </w:rPr>
              <w:t>ordzawień</w:t>
            </w:r>
            <w:proofErr w:type="spellEnd"/>
            <w:r w:rsidRPr="00E37FCE">
              <w:rPr>
                <w:sz w:val="20"/>
                <w:szCs w:val="20"/>
              </w:rPr>
              <w:t xml:space="preserve"> skórki, wolne od uszkodzeń spowodowanych przez choroby i szkodniki, pozbawione nieprawidłowej wilgoci zewnętrznej </w:t>
            </w:r>
          </w:p>
        </w:tc>
        <w:tc>
          <w:tcPr>
            <w:tcW w:w="639" w:type="dxa"/>
            <w:tcBorders>
              <w:top w:val="single" w:sz="12" w:space="0" w:color="auto"/>
              <w:left w:val="single" w:sz="12" w:space="0" w:color="auto"/>
              <w:bottom w:val="single" w:sz="12" w:space="0" w:color="auto"/>
              <w:right w:val="single" w:sz="12" w:space="0" w:color="auto"/>
            </w:tcBorders>
          </w:tcPr>
          <w:p w14:paraId="5E98AE16" w14:textId="3C7E7B5F"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225B7336"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295FA3B4"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5517F600" w14:textId="6E57CAF3"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200</w:t>
            </w:r>
          </w:p>
        </w:tc>
        <w:tc>
          <w:tcPr>
            <w:tcW w:w="1370" w:type="dxa"/>
            <w:tcBorders>
              <w:top w:val="single" w:sz="12" w:space="0" w:color="auto"/>
              <w:left w:val="single" w:sz="12" w:space="0" w:color="auto"/>
              <w:bottom w:val="single" w:sz="12" w:space="0" w:color="auto"/>
              <w:right w:val="single" w:sz="12" w:space="0" w:color="auto"/>
            </w:tcBorders>
          </w:tcPr>
          <w:p w14:paraId="13452E07"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00375B8"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7FC7F001"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102BEA61" w14:textId="77777777" w:rsidTr="001443BE">
        <w:trPr>
          <w:trHeight w:val="830"/>
        </w:trPr>
        <w:tc>
          <w:tcPr>
            <w:tcW w:w="435" w:type="dxa"/>
            <w:tcBorders>
              <w:top w:val="single" w:sz="12" w:space="0" w:color="auto"/>
              <w:left w:val="single" w:sz="12" w:space="0" w:color="auto"/>
              <w:bottom w:val="single" w:sz="12" w:space="0" w:color="auto"/>
              <w:right w:val="single" w:sz="12" w:space="0" w:color="auto"/>
            </w:tcBorders>
          </w:tcPr>
          <w:p w14:paraId="54FB5A4F" w14:textId="433A4B7B"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22</w:t>
            </w:r>
          </w:p>
        </w:tc>
        <w:tc>
          <w:tcPr>
            <w:tcW w:w="2590" w:type="dxa"/>
            <w:tcBorders>
              <w:top w:val="single" w:sz="12" w:space="0" w:color="auto"/>
              <w:left w:val="single" w:sz="12" w:space="0" w:color="auto"/>
              <w:bottom w:val="single" w:sz="12" w:space="0" w:color="auto"/>
              <w:right w:val="single" w:sz="12" w:space="0" w:color="auto"/>
            </w:tcBorders>
          </w:tcPr>
          <w:p w14:paraId="49C46755" w14:textId="2CC643DF"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Pomarańcza</w:t>
            </w:r>
          </w:p>
        </w:tc>
        <w:tc>
          <w:tcPr>
            <w:tcW w:w="3720" w:type="dxa"/>
            <w:tcBorders>
              <w:top w:val="nil"/>
              <w:left w:val="nil"/>
              <w:bottom w:val="single" w:sz="12" w:space="0" w:color="auto"/>
              <w:right w:val="single" w:sz="12" w:space="0" w:color="auto"/>
            </w:tcBorders>
          </w:tcPr>
          <w:p w14:paraId="7E8D6EE4"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extra</w:t>
            </w:r>
          </w:p>
          <w:p w14:paraId="0EBD1188" w14:textId="2466F534"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całe, wolne od stłuczeń i nadmiernych zabliźnionych nacięć, zdrowe (bez śladów gnicia i pleśni), bez oznak wewnętrznego wyschnięcia, czyste, praktycznie wolne od szkodników i uszkodzeń przez nich wyrządzonych, pozbawione </w:t>
            </w:r>
            <w:r w:rsidRPr="00E37FCE">
              <w:rPr>
                <w:sz w:val="20"/>
                <w:szCs w:val="20"/>
              </w:rPr>
              <w:lastRenderedPageBreak/>
              <w:t xml:space="preserve">nieprawidłowej wilgoci zewnętrznej oraz wolne od oznak zwiędnięcia i wysuszenia; </w:t>
            </w:r>
          </w:p>
        </w:tc>
        <w:tc>
          <w:tcPr>
            <w:tcW w:w="639" w:type="dxa"/>
            <w:tcBorders>
              <w:top w:val="single" w:sz="12" w:space="0" w:color="auto"/>
              <w:left w:val="single" w:sz="12" w:space="0" w:color="auto"/>
              <w:bottom w:val="single" w:sz="12" w:space="0" w:color="auto"/>
              <w:right w:val="single" w:sz="12" w:space="0" w:color="auto"/>
            </w:tcBorders>
          </w:tcPr>
          <w:p w14:paraId="0656463B" w14:textId="1D9E46FC" w:rsidR="00084A29"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36D10546"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0BC41EFB"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DE540C5" w14:textId="3FE73FC5"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10</w:t>
            </w:r>
            <w:r w:rsidR="00084A29">
              <w:rPr>
                <w:rFonts w:ascii="Arial" w:hAnsi="Arial" w:cs="Arial"/>
                <w:b/>
                <w:bCs/>
                <w:color w:val="000000"/>
              </w:rPr>
              <w:t>0</w:t>
            </w:r>
          </w:p>
        </w:tc>
        <w:tc>
          <w:tcPr>
            <w:tcW w:w="1370" w:type="dxa"/>
            <w:tcBorders>
              <w:top w:val="single" w:sz="12" w:space="0" w:color="auto"/>
              <w:left w:val="single" w:sz="12" w:space="0" w:color="auto"/>
              <w:bottom w:val="single" w:sz="12" w:space="0" w:color="auto"/>
              <w:right w:val="single" w:sz="12" w:space="0" w:color="auto"/>
            </w:tcBorders>
          </w:tcPr>
          <w:p w14:paraId="5EF2D19B"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246013E2"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14E78026"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7E33C752"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033F51D5" w14:textId="60241EEE"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23</w:t>
            </w:r>
          </w:p>
        </w:tc>
        <w:tc>
          <w:tcPr>
            <w:tcW w:w="2590" w:type="dxa"/>
            <w:tcBorders>
              <w:top w:val="single" w:sz="12" w:space="0" w:color="auto"/>
              <w:left w:val="single" w:sz="12" w:space="0" w:color="auto"/>
              <w:bottom w:val="single" w:sz="12" w:space="0" w:color="auto"/>
              <w:right w:val="single" w:sz="12" w:space="0" w:color="auto"/>
            </w:tcBorders>
          </w:tcPr>
          <w:p w14:paraId="2F330A35" w14:textId="272D6592"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Pomidor</w:t>
            </w:r>
          </w:p>
        </w:tc>
        <w:tc>
          <w:tcPr>
            <w:tcW w:w="3720" w:type="dxa"/>
            <w:tcBorders>
              <w:top w:val="single" w:sz="12" w:space="0" w:color="auto"/>
              <w:left w:val="nil"/>
              <w:bottom w:val="single" w:sz="12" w:space="0" w:color="auto"/>
              <w:right w:val="single" w:sz="12" w:space="0" w:color="auto"/>
            </w:tcBorders>
          </w:tcPr>
          <w:p w14:paraId="29A5A96D"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extra</w:t>
            </w:r>
          </w:p>
          <w:tbl>
            <w:tblPr>
              <w:tblW w:w="0" w:type="auto"/>
              <w:tblBorders>
                <w:top w:val="nil"/>
                <w:left w:val="nil"/>
                <w:bottom w:val="nil"/>
                <w:right w:val="nil"/>
              </w:tblBorders>
              <w:tblLook w:val="0000" w:firstRow="0" w:lastRow="0" w:firstColumn="0" w:lastColumn="0" w:noHBand="0" w:noVBand="0"/>
            </w:tblPr>
            <w:tblGrid>
              <w:gridCol w:w="3580"/>
            </w:tblGrid>
            <w:tr w:rsidR="00084A29" w:rsidRPr="00E37FCE" w14:paraId="60BC478A" w14:textId="77777777">
              <w:trPr>
                <w:trHeight w:val="209"/>
              </w:trPr>
              <w:tc>
                <w:tcPr>
                  <w:tcW w:w="0" w:type="auto"/>
                </w:tcPr>
                <w:p w14:paraId="53618F1E" w14:textId="77777777"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charakterystyczne dla danej odmiany lub typu handlowego; Zdrowe (bez objawów gnicia, śladów pleśni), całe (wolne od pęknięć), czyste, praktycznie wolne od szkodników i wolne od uszkodzeń przez nich </w:t>
                  </w:r>
                </w:p>
              </w:tc>
            </w:tr>
            <w:tr w:rsidR="00084A29" w:rsidRPr="00E37FCE" w14:paraId="61326364" w14:textId="77777777">
              <w:trPr>
                <w:trHeight w:val="322"/>
              </w:trPr>
              <w:tc>
                <w:tcPr>
                  <w:tcW w:w="0" w:type="auto"/>
                </w:tcPr>
                <w:p w14:paraId="32116A93" w14:textId="77777777" w:rsidR="00084A29" w:rsidRPr="00E37FCE" w:rsidRDefault="00084A29" w:rsidP="00084A29">
                  <w:pPr>
                    <w:pStyle w:val="Default"/>
                    <w:rPr>
                      <w:sz w:val="20"/>
                      <w:szCs w:val="20"/>
                    </w:rPr>
                  </w:pPr>
                  <w:r w:rsidRPr="00E37FCE">
                    <w:rPr>
                      <w:sz w:val="20"/>
                      <w:szCs w:val="20"/>
                    </w:rPr>
                    <w:t xml:space="preserve">wyrządzonych, pozbawione nieprawidłowej wilgoci zewnętrznej i widocznych zazielenień (zielonych piętek), bez pustych komór na przekroju; Dopuszczalne są nieznaczne wady skórki, kształtu, wybarwienia oraz bardzo nieznaczne ślady obicia pod warunkiem, że nie wpływają one ujemnie na ogólny wygląd produktu, </w:t>
                  </w:r>
                </w:p>
              </w:tc>
            </w:tr>
            <w:tr w:rsidR="00084A29" w:rsidRPr="00E37FCE" w14:paraId="77781255" w14:textId="77777777">
              <w:trPr>
                <w:trHeight w:val="93"/>
              </w:trPr>
              <w:tc>
                <w:tcPr>
                  <w:tcW w:w="0" w:type="auto"/>
                </w:tcPr>
                <w:p w14:paraId="651BD2EF" w14:textId="77777777" w:rsidR="00084A29" w:rsidRPr="00E37FCE" w:rsidRDefault="00084A29" w:rsidP="00084A29">
                  <w:pPr>
                    <w:pStyle w:val="Default"/>
                    <w:rPr>
                      <w:sz w:val="20"/>
                      <w:szCs w:val="20"/>
                    </w:rPr>
                  </w:pPr>
                  <w:r w:rsidRPr="00E37FCE">
                    <w:rPr>
                      <w:sz w:val="20"/>
                      <w:szCs w:val="20"/>
                    </w:rPr>
                    <w:t xml:space="preserve">jego jakość, własności przechowalnicze, prezentację w opakowaniu </w:t>
                  </w:r>
                </w:p>
              </w:tc>
            </w:tr>
          </w:tbl>
          <w:p w14:paraId="541B6514" w14:textId="3082EC08"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3A01883B" w14:textId="0507C899"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67D422B6"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04493CE"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1E7310E" w14:textId="3C5696F0"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w:t>
            </w:r>
          </w:p>
        </w:tc>
        <w:tc>
          <w:tcPr>
            <w:tcW w:w="1370" w:type="dxa"/>
            <w:tcBorders>
              <w:top w:val="single" w:sz="12" w:space="0" w:color="auto"/>
              <w:left w:val="single" w:sz="12" w:space="0" w:color="auto"/>
              <w:bottom w:val="single" w:sz="12" w:space="0" w:color="auto"/>
              <w:right w:val="single" w:sz="12" w:space="0" w:color="auto"/>
            </w:tcBorders>
          </w:tcPr>
          <w:p w14:paraId="4D51E384"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9921B7D"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553570C3"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48AB343A"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51E39D43" w14:textId="66B2F6C5" w:rsidR="00084A29" w:rsidRDefault="00084A29" w:rsidP="00084A29">
            <w:pPr>
              <w:autoSpaceDE w:val="0"/>
              <w:autoSpaceDN w:val="0"/>
              <w:adjustRightInd w:val="0"/>
              <w:spacing w:after="0" w:line="240" w:lineRule="auto"/>
              <w:jc w:val="center"/>
              <w:rPr>
                <w:rFonts w:cs="Arial"/>
                <w:color w:val="000000"/>
              </w:rPr>
            </w:pPr>
            <w:r>
              <w:rPr>
                <w:rFonts w:cs="Arial"/>
                <w:color w:val="000000"/>
              </w:rPr>
              <w:t>24</w:t>
            </w:r>
          </w:p>
        </w:tc>
        <w:tc>
          <w:tcPr>
            <w:tcW w:w="2590" w:type="dxa"/>
            <w:tcBorders>
              <w:top w:val="single" w:sz="12" w:space="0" w:color="auto"/>
              <w:left w:val="single" w:sz="12" w:space="0" w:color="auto"/>
              <w:bottom w:val="single" w:sz="12" w:space="0" w:color="auto"/>
              <w:right w:val="single" w:sz="12" w:space="0" w:color="auto"/>
            </w:tcBorders>
          </w:tcPr>
          <w:p w14:paraId="2414EA53" w14:textId="21C1CE18"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Pomidor- sezonowy</w:t>
            </w:r>
          </w:p>
        </w:tc>
        <w:tc>
          <w:tcPr>
            <w:tcW w:w="3720" w:type="dxa"/>
            <w:tcBorders>
              <w:top w:val="single" w:sz="12" w:space="0" w:color="auto"/>
              <w:left w:val="nil"/>
              <w:bottom w:val="single" w:sz="12" w:space="0" w:color="auto"/>
              <w:right w:val="single" w:sz="12" w:space="0" w:color="auto"/>
            </w:tcBorders>
          </w:tcPr>
          <w:p w14:paraId="701F5F95"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extra</w:t>
            </w:r>
          </w:p>
          <w:tbl>
            <w:tblPr>
              <w:tblW w:w="0" w:type="auto"/>
              <w:tblBorders>
                <w:top w:val="nil"/>
                <w:left w:val="nil"/>
                <w:bottom w:val="nil"/>
                <w:right w:val="nil"/>
              </w:tblBorders>
              <w:tblLook w:val="0000" w:firstRow="0" w:lastRow="0" w:firstColumn="0" w:lastColumn="0" w:noHBand="0" w:noVBand="0"/>
            </w:tblPr>
            <w:tblGrid>
              <w:gridCol w:w="3580"/>
            </w:tblGrid>
            <w:tr w:rsidR="00084A29" w:rsidRPr="00E37FCE" w14:paraId="4393FE98" w14:textId="77777777" w:rsidTr="007D097C">
              <w:trPr>
                <w:trHeight w:val="209"/>
              </w:trPr>
              <w:tc>
                <w:tcPr>
                  <w:tcW w:w="0" w:type="auto"/>
                </w:tcPr>
                <w:p w14:paraId="7EA2B8AF" w14:textId="77777777"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charakterystyczne dla danej odmiany lub typu handlowego; Zdrowe (bez objawów gnicia, śladów pleśni), całe (wolne od pęknięć), czyste, praktycznie wolne od szkodników i wolne od uszkodzeń przez nich </w:t>
                  </w:r>
                </w:p>
              </w:tc>
            </w:tr>
            <w:tr w:rsidR="00084A29" w:rsidRPr="00E37FCE" w14:paraId="164868FC" w14:textId="77777777" w:rsidTr="007D097C">
              <w:trPr>
                <w:trHeight w:val="322"/>
              </w:trPr>
              <w:tc>
                <w:tcPr>
                  <w:tcW w:w="0" w:type="auto"/>
                </w:tcPr>
                <w:p w14:paraId="1F9AF226" w14:textId="77777777" w:rsidR="00084A29" w:rsidRPr="00E37FCE" w:rsidRDefault="00084A29" w:rsidP="00084A29">
                  <w:pPr>
                    <w:pStyle w:val="Default"/>
                    <w:rPr>
                      <w:sz w:val="20"/>
                      <w:szCs w:val="20"/>
                    </w:rPr>
                  </w:pPr>
                  <w:r w:rsidRPr="00E37FCE">
                    <w:rPr>
                      <w:sz w:val="20"/>
                      <w:szCs w:val="20"/>
                    </w:rPr>
                    <w:t xml:space="preserve">wyrządzonych, pozbawione nieprawidłowej wilgoci zewnętrznej i widocznych zazielenień (zielonych piętek), bez pustych komór na </w:t>
                  </w:r>
                  <w:r w:rsidRPr="00E37FCE">
                    <w:rPr>
                      <w:sz w:val="20"/>
                      <w:szCs w:val="20"/>
                    </w:rPr>
                    <w:lastRenderedPageBreak/>
                    <w:t xml:space="preserve">przekroju; Dopuszczalne są nieznaczne wady skórki, kształtu, wybarwienia oraz bardzo nieznaczne ślady obicia pod warunkiem, że nie wpływają one ujemnie na ogólny wygląd produktu, </w:t>
                  </w:r>
                </w:p>
              </w:tc>
            </w:tr>
            <w:tr w:rsidR="00084A29" w:rsidRPr="00E37FCE" w14:paraId="0632D4E8" w14:textId="77777777" w:rsidTr="007D097C">
              <w:trPr>
                <w:trHeight w:val="93"/>
              </w:trPr>
              <w:tc>
                <w:tcPr>
                  <w:tcW w:w="0" w:type="auto"/>
                </w:tcPr>
                <w:p w14:paraId="72F04277" w14:textId="77777777" w:rsidR="00084A29" w:rsidRPr="00E37FCE" w:rsidRDefault="00084A29" w:rsidP="00084A29">
                  <w:pPr>
                    <w:pStyle w:val="Default"/>
                    <w:rPr>
                      <w:sz w:val="20"/>
                      <w:szCs w:val="20"/>
                    </w:rPr>
                  </w:pPr>
                  <w:r w:rsidRPr="00E37FCE">
                    <w:rPr>
                      <w:sz w:val="20"/>
                      <w:szCs w:val="20"/>
                    </w:rPr>
                    <w:lastRenderedPageBreak/>
                    <w:t xml:space="preserve">jego jakość, własności przechowalnicze, prezentację w opakowaniu </w:t>
                  </w:r>
                </w:p>
              </w:tc>
            </w:tr>
          </w:tbl>
          <w:p w14:paraId="516E3849" w14:textId="77777777"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0C7222F6" w14:textId="17C3900C" w:rsidR="00084A29"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kg</w:t>
            </w:r>
          </w:p>
        </w:tc>
        <w:tc>
          <w:tcPr>
            <w:tcW w:w="1022" w:type="dxa"/>
            <w:tcBorders>
              <w:top w:val="single" w:sz="12" w:space="0" w:color="auto"/>
              <w:left w:val="single" w:sz="12" w:space="0" w:color="auto"/>
              <w:bottom w:val="single" w:sz="12" w:space="0" w:color="auto"/>
              <w:right w:val="single" w:sz="12" w:space="0" w:color="auto"/>
            </w:tcBorders>
          </w:tcPr>
          <w:p w14:paraId="11B3F410"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FA6C23C"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B764904" w14:textId="29836EE8"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4</w:t>
            </w:r>
            <w:r w:rsidR="0001510D">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03DC1AC3"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2DFB6B81"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21580457"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7EC0AAA3" w14:textId="77777777" w:rsidTr="001443BE">
        <w:trPr>
          <w:trHeight w:val="405"/>
        </w:trPr>
        <w:tc>
          <w:tcPr>
            <w:tcW w:w="435" w:type="dxa"/>
            <w:tcBorders>
              <w:top w:val="single" w:sz="12" w:space="0" w:color="auto"/>
              <w:left w:val="single" w:sz="12" w:space="0" w:color="auto"/>
              <w:bottom w:val="single" w:sz="12" w:space="0" w:color="auto"/>
              <w:right w:val="single" w:sz="12" w:space="0" w:color="auto"/>
            </w:tcBorders>
          </w:tcPr>
          <w:p w14:paraId="3B62AA93" w14:textId="52ED1DD0"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25</w:t>
            </w:r>
          </w:p>
        </w:tc>
        <w:tc>
          <w:tcPr>
            <w:tcW w:w="2590" w:type="dxa"/>
            <w:tcBorders>
              <w:top w:val="single" w:sz="12" w:space="0" w:color="auto"/>
              <w:left w:val="single" w:sz="12" w:space="0" w:color="auto"/>
              <w:bottom w:val="single" w:sz="12" w:space="0" w:color="auto"/>
              <w:right w:val="single" w:sz="12" w:space="0" w:color="auto"/>
            </w:tcBorders>
          </w:tcPr>
          <w:p w14:paraId="5336A57D" w14:textId="35DBC8EE"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Por</w:t>
            </w:r>
          </w:p>
        </w:tc>
        <w:tc>
          <w:tcPr>
            <w:tcW w:w="3720" w:type="dxa"/>
            <w:tcBorders>
              <w:top w:val="nil"/>
              <w:left w:val="nil"/>
              <w:bottom w:val="single" w:sz="12" w:space="0" w:color="auto"/>
              <w:right w:val="single" w:sz="12" w:space="0" w:color="auto"/>
            </w:tcBorders>
          </w:tcPr>
          <w:p w14:paraId="5E4FBB65"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I</w:t>
            </w:r>
          </w:p>
          <w:p w14:paraId="72778F50" w14:textId="2DB0C27B"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zdrowe (bez oznak gnicia, pleśni), wolne od szkodników i uszkodzeń przez nich wyrządzonych, pozbawione nieprawidłowej wilgoci zewnętrznej, bez pędów nasiennych, z usuniętymi nieświeżymi lub zwiędniętymi liśćmi oraz przyciętymi końcówkami liści i korzeniami; biała lub zielonkawobiała część pora powinna stanowić przynajmniej jedną trzecią całkowitej długości lub połowę części osłoniętej; </w:t>
            </w:r>
          </w:p>
        </w:tc>
        <w:tc>
          <w:tcPr>
            <w:tcW w:w="639" w:type="dxa"/>
            <w:tcBorders>
              <w:top w:val="single" w:sz="12" w:space="0" w:color="auto"/>
              <w:left w:val="single" w:sz="12" w:space="0" w:color="auto"/>
              <w:bottom w:val="single" w:sz="12" w:space="0" w:color="auto"/>
              <w:right w:val="single" w:sz="12" w:space="0" w:color="auto"/>
            </w:tcBorders>
          </w:tcPr>
          <w:p w14:paraId="6FC1E745" w14:textId="120714CB"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7CD241F7"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2939A355"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233BBE6F" w14:textId="34B5701C"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250</w:t>
            </w:r>
          </w:p>
        </w:tc>
        <w:tc>
          <w:tcPr>
            <w:tcW w:w="1370" w:type="dxa"/>
            <w:tcBorders>
              <w:top w:val="single" w:sz="12" w:space="0" w:color="auto"/>
              <w:left w:val="single" w:sz="12" w:space="0" w:color="auto"/>
              <w:bottom w:val="single" w:sz="12" w:space="0" w:color="auto"/>
              <w:right w:val="single" w:sz="12" w:space="0" w:color="auto"/>
            </w:tcBorders>
          </w:tcPr>
          <w:p w14:paraId="460577E6"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AD588A5"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CE816D4"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42FB7EB2"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9C1BD5E" w14:textId="4FFF9C01"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26</w:t>
            </w:r>
          </w:p>
        </w:tc>
        <w:tc>
          <w:tcPr>
            <w:tcW w:w="2590" w:type="dxa"/>
            <w:tcBorders>
              <w:top w:val="single" w:sz="12" w:space="0" w:color="auto"/>
              <w:left w:val="single" w:sz="12" w:space="0" w:color="auto"/>
              <w:bottom w:val="single" w:sz="12" w:space="0" w:color="auto"/>
              <w:right w:val="single" w:sz="12" w:space="0" w:color="auto"/>
            </w:tcBorders>
          </w:tcPr>
          <w:p w14:paraId="588A8C2C" w14:textId="36D93BAF"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Sałata </w:t>
            </w:r>
          </w:p>
        </w:tc>
        <w:tc>
          <w:tcPr>
            <w:tcW w:w="3720" w:type="dxa"/>
            <w:tcBorders>
              <w:top w:val="single" w:sz="12" w:space="0" w:color="auto"/>
              <w:left w:val="nil"/>
              <w:bottom w:val="single" w:sz="12" w:space="0" w:color="auto"/>
              <w:right w:val="single" w:sz="12" w:space="0" w:color="auto"/>
            </w:tcBorders>
          </w:tcPr>
          <w:p w14:paraId="23AAAE90"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I</w:t>
            </w:r>
          </w:p>
          <w:p w14:paraId="563069B2" w14:textId="1FFE49C5"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świeża, jędrna, czysta, cała, zdrowa (bez oznak gnicia, śladów pleśni), odpowiednio ukształtowana, wolna od szkodników oraz uszkodzeń spowodowanych przez choroby i szkodniki, pozbawiona nieprawidłowej wilgoci zewnętrznej, bez pędów nasiennych; korzenie powinny być odcięte blisko u podstawy liści zewnętrznych, a miejsce cięcia powinno być czyste. </w:t>
            </w:r>
          </w:p>
        </w:tc>
        <w:tc>
          <w:tcPr>
            <w:tcW w:w="639" w:type="dxa"/>
            <w:tcBorders>
              <w:top w:val="single" w:sz="12" w:space="0" w:color="auto"/>
              <w:left w:val="single" w:sz="12" w:space="0" w:color="auto"/>
              <w:bottom w:val="single" w:sz="12" w:space="0" w:color="auto"/>
              <w:right w:val="single" w:sz="12" w:space="0" w:color="auto"/>
            </w:tcBorders>
          </w:tcPr>
          <w:p w14:paraId="1A53B938" w14:textId="706A69A1" w:rsidR="00084A29" w:rsidRDefault="00084A29" w:rsidP="00084A29">
            <w:pPr>
              <w:autoSpaceDE w:val="0"/>
              <w:autoSpaceDN w:val="0"/>
              <w:adjustRightInd w:val="0"/>
              <w:spacing w:after="0" w:line="240" w:lineRule="auto"/>
              <w:jc w:val="center"/>
              <w:rPr>
                <w:rFonts w:cs="Arial"/>
                <w:color w:val="000000"/>
              </w:rPr>
            </w:pPr>
            <w:r>
              <w:rPr>
                <w:rFonts w:cs="Arial"/>
                <w:color w:val="000000"/>
              </w:rPr>
              <w:t>Szt.</w:t>
            </w:r>
          </w:p>
        </w:tc>
        <w:tc>
          <w:tcPr>
            <w:tcW w:w="1022" w:type="dxa"/>
            <w:tcBorders>
              <w:top w:val="single" w:sz="12" w:space="0" w:color="auto"/>
              <w:left w:val="single" w:sz="12" w:space="0" w:color="auto"/>
              <w:bottom w:val="single" w:sz="12" w:space="0" w:color="auto"/>
              <w:right w:val="single" w:sz="12" w:space="0" w:color="auto"/>
            </w:tcBorders>
          </w:tcPr>
          <w:p w14:paraId="18F54DDF"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15B92427"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AACB239" w14:textId="5AEE14C4"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60</w:t>
            </w:r>
          </w:p>
        </w:tc>
        <w:tc>
          <w:tcPr>
            <w:tcW w:w="1370" w:type="dxa"/>
            <w:tcBorders>
              <w:top w:val="single" w:sz="12" w:space="0" w:color="auto"/>
              <w:left w:val="single" w:sz="12" w:space="0" w:color="auto"/>
              <w:bottom w:val="single" w:sz="12" w:space="0" w:color="auto"/>
              <w:right w:val="single" w:sz="12" w:space="0" w:color="auto"/>
            </w:tcBorders>
          </w:tcPr>
          <w:p w14:paraId="4E3E2E8A"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28C4B76"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1B37B3DA"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091C4485"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2107CC63" w14:textId="54B12CCA" w:rsidR="00084A29"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27</w:t>
            </w:r>
          </w:p>
        </w:tc>
        <w:tc>
          <w:tcPr>
            <w:tcW w:w="2590" w:type="dxa"/>
            <w:tcBorders>
              <w:top w:val="single" w:sz="12" w:space="0" w:color="auto"/>
              <w:left w:val="single" w:sz="12" w:space="0" w:color="auto"/>
              <w:bottom w:val="single" w:sz="12" w:space="0" w:color="auto"/>
              <w:right w:val="single" w:sz="12" w:space="0" w:color="auto"/>
            </w:tcBorders>
          </w:tcPr>
          <w:p w14:paraId="4338C25D" w14:textId="79580C51"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Sałata-sezonowa</w:t>
            </w:r>
          </w:p>
        </w:tc>
        <w:tc>
          <w:tcPr>
            <w:tcW w:w="3720" w:type="dxa"/>
            <w:tcBorders>
              <w:top w:val="single" w:sz="12" w:space="0" w:color="auto"/>
              <w:left w:val="nil"/>
              <w:bottom w:val="single" w:sz="12" w:space="0" w:color="auto"/>
              <w:right w:val="single" w:sz="12" w:space="0" w:color="auto"/>
            </w:tcBorders>
          </w:tcPr>
          <w:p w14:paraId="0A8BF452"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I</w:t>
            </w:r>
          </w:p>
          <w:p w14:paraId="73853FCD" w14:textId="3628A875" w:rsidR="00084A29" w:rsidRPr="00E37FCE" w:rsidRDefault="00084A29" w:rsidP="00084A29">
            <w:pPr>
              <w:rPr>
                <w:rFonts w:ascii="Arial" w:hAnsi="Arial" w:cs="Arial"/>
                <w:color w:val="000000"/>
                <w:sz w:val="20"/>
                <w:szCs w:val="20"/>
              </w:rPr>
            </w:pPr>
            <w:r w:rsidRPr="00E37FCE">
              <w:rPr>
                <w:b/>
                <w:bCs/>
                <w:sz w:val="20"/>
                <w:szCs w:val="20"/>
              </w:rPr>
              <w:t xml:space="preserve">wygląd: </w:t>
            </w:r>
            <w:r w:rsidRPr="00E37FCE">
              <w:rPr>
                <w:sz w:val="20"/>
                <w:szCs w:val="20"/>
              </w:rPr>
              <w:t>świeża, jędrna, czysta, cała, zdrowa (bez oznak gnicia, śladów pleśni), odpowiednio ukształtowana, wolna od szkodników oraz uszkodzeń spowodowanych przez choroby i szkodniki, pozbawiona nieprawidłowej wilgoci zewnętrznej, bez pędów nasiennych; korzenie powinny być odcięte blisko u podstawy liści zewnętrznych, a miejsce cięcia powinno być czyste.</w:t>
            </w:r>
          </w:p>
        </w:tc>
        <w:tc>
          <w:tcPr>
            <w:tcW w:w="639" w:type="dxa"/>
            <w:tcBorders>
              <w:top w:val="single" w:sz="12" w:space="0" w:color="auto"/>
              <w:left w:val="single" w:sz="12" w:space="0" w:color="auto"/>
              <w:bottom w:val="single" w:sz="12" w:space="0" w:color="auto"/>
              <w:right w:val="single" w:sz="12" w:space="0" w:color="auto"/>
            </w:tcBorders>
          </w:tcPr>
          <w:p w14:paraId="59ED8964" w14:textId="3DAEF7E3"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Szt. </w:t>
            </w:r>
          </w:p>
        </w:tc>
        <w:tc>
          <w:tcPr>
            <w:tcW w:w="1022" w:type="dxa"/>
            <w:tcBorders>
              <w:top w:val="single" w:sz="12" w:space="0" w:color="auto"/>
              <w:left w:val="single" w:sz="12" w:space="0" w:color="auto"/>
              <w:bottom w:val="single" w:sz="12" w:space="0" w:color="auto"/>
              <w:right w:val="single" w:sz="12" w:space="0" w:color="auto"/>
            </w:tcBorders>
          </w:tcPr>
          <w:p w14:paraId="08BCAD27"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94B7341"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6E916664" w14:textId="3A65328B"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4</w:t>
            </w:r>
            <w:r w:rsidR="00084A29">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5B120C1A"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E67325C"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3803E95C"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6AF50C26"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6AD42D7" w14:textId="03D6CA04"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28</w:t>
            </w:r>
          </w:p>
        </w:tc>
        <w:tc>
          <w:tcPr>
            <w:tcW w:w="2590" w:type="dxa"/>
            <w:tcBorders>
              <w:top w:val="single" w:sz="12" w:space="0" w:color="auto"/>
              <w:left w:val="single" w:sz="12" w:space="0" w:color="auto"/>
              <w:bottom w:val="single" w:sz="12" w:space="0" w:color="auto"/>
              <w:right w:val="single" w:sz="12" w:space="0" w:color="auto"/>
            </w:tcBorders>
          </w:tcPr>
          <w:p w14:paraId="2FE9F312" w14:textId="32EE2536"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Seler</w:t>
            </w:r>
          </w:p>
        </w:tc>
        <w:tc>
          <w:tcPr>
            <w:tcW w:w="3720" w:type="dxa"/>
            <w:tcBorders>
              <w:top w:val="nil"/>
              <w:left w:val="nil"/>
              <w:bottom w:val="single" w:sz="12" w:space="0" w:color="auto"/>
              <w:right w:val="single" w:sz="12" w:space="0" w:color="auto"/>
            </w:tcBorders>
          </w:tcPr>
          <w:p w14:paraId="101872E9"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I</w:t>
            </w:r>
          </w:p>
          <w:p w14:paraId="3D1EBF86" w14:textId="2E76CA2F"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wygląd: łodygi zdrowe twarde, soczyste, a liście jędrne i intensywnie zielone (bez oznak gnicia, pleśni), wolne od szkodników i uszkodzeń przez nich wyrządzonych, pozbawione nieprawidłowej wilgoci zewnętrznej, bez pędów nasiennych, z usuniętymi nieświeżymi lub zwiędniętymi liśćmi oraz przyciętymi końcówkami liści i korzeniami; biała lub zielonkawobiała część selera naciowego powinna stanowić co naj-mniej jedną trzecią całkowitej długości lub połowę części osłoniętej; </w:t>
            </w:r>
          </w:p>
        </w:tc>
        <w:tc>
          <w:tcPr>
            <w:tcW w:w="639" w:type="dxa"/>
            <w:tcBorders>
              <w:top w:val="single" w:sz="12" w:space="0" w:color="auto"/>
              <w:left w:val="single" w:sz="12" w:space="0" w:color="auto"/>
              <w:bottom w:val="single" w:sz="12" w:space="0" w:color="auto"/>
              <w:right w:val="single" w:sz="12" w:space="0" w:color="auto"/>
            </w:tcBorders>
          </w:tcPr>
          <w:p w14:paraId="5FA6442E" w14:textId="63CAF164"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08928403"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77DF1EC2"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45ABF71B" w14:textId="76D06AFD" w:rsidR="00084A29" w:rsidRDefault="00835034"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w:t>
            </w:r>
            <w:r w:rsidR="0001510D">
              <w:rPr>
                <w:rFonts w:ascii="Arial" w:hAnsi="Arial" w:cs="Arial"/>
                <w:b/>
                <w:bCs/>
                <w:color w:val="000000"/>
              </w:rPr>
              <w:t>00</w:t>
            </w:r>
          </w:p>
        </w:tc>
        <w:tc>
          <w:tcPr>
            <w:tcW w:w="1370" w:type="dxa"/>
            <w:tcBorders>
              <w:top w:val="single" w:sz="12" w:space="0" w:color="auto"/>
              <w:left w:val="single" w:sz="12" w:space="0" w:color="auto"/>
              <w:bottom w:val="single" w:sz="12" w:space="0" w:color="auto"/>
              <w:right w:val="single" w:sz="12" w:space="0" w:color="auto"/>
            </w:tcBorders>
          </w:tcPr>
          <w:p w14:paraId="71339FBF"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4845387"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38546AC"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7847DEB5"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55AEE64" w14:textId="36A62007"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29</w:t>
            </w:r>
          </w:p>
        </w:tc>
        <w:tc>
          <w:tcPr>
            <w:tcW w:w="2590" w:type="dxa"/>
            <w:tcBorders>
              <w:top w:val="single" w:sz="12" w:space="0" w:color="auto"/>
              <w:left w:val="single" w:sz="12" w:space="0" w:color="auto"/>
              <w:bottom w:val="single" w:sz="12" w:space="0" w:color="auto"/>
              <w:right w:val="single" w:sz="12" w:space="0" w:color="auto"/>
            </w:tcBorders>
          </w:tcPr>
          <w:p w14:paraId="7C783802" w14:textId="36AECC41"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Susz wigilijny</w:t>
            </w:r>
          </w:p>
        </w:tc>
        <w:tc>
          <w:tcPr>
            <w:tcW w:w="3720" w:type="dxa"/>
            <w:tcBorders>
              <w:top w:val="nil"/>
              <w:left w:val="nil"/>
              <w:bottom w:val="single" w:sz="12" w:space="0" w:color="auto"/>
              <w:right w:val="single" w:sz="12" w:space="0" w:color="auto"/>
            </w:tcBorders>
          </w:tcPr>
          <w:p w14:paraId="2B09A215" w14:textId="77777777"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2B9BD520" w14:textId="4367DAA8"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12" w:space="0" w:color="auto"/>
              <w:bottom w:val="single" w:sz="12" w:space="0" w:color="auto"/>
              <w:right w:val="single" w:sz="12" w:space="0" w:color="auto"/>
            </w:tcBorders>
          </w:tcPr>
          <w:p w14:paraId="144BE9C5"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3F53E66F"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10BC0F30" w14:textId="023C2997"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w:t>
            </w:r>
          </w:p>
        </w:tc>
        <w:tc>
          <w:tcPr>
            <w:tcW w:w="1370" w:type="dxa"/>
            <w:tcBorders>
              <w:top w:val="single" w:sz="12" w:space="0" w:color="auto"/>
              <w:left w:val="single" w:sz="12" w:space="0" w:color="auto"/>
              <w:bottom w:val="single" w:sz="12" w:space="0" w:color="auto"/>
              <w:right w:val="single" w:sz="12" w:space="0" w:color="auto"/>
            </w:tcBorders>
          </w:tcPr>
          <w:p w14:paraId="199F5644"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10BD4087"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47613C01"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5ED0970D"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746FF415" w14:textId="52F54651"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30</w:t>
            </w:r>
          </w:p>
        </w:tc>
        <w:tc>
          <w:tcPr>
            <w:tcW w:w="2590" w:type="dxa"/>
            <w:tcBorders>
              <w:top w:val="single" w:sz="12" w:space="0" w:color="auto"/>
              <w:left w:val="single" w:sz="12" w:space="0" w:color="auto"/>
              <w:bottom w:val="single" w:sz="12" w:space="0" w:color="auto"/>
              <w:right w:val="single" w:sz="12" w:space="0" w:color="auto"/>
            </w:tcBorders>
          </w:tcPr>
          <w:p w14:paraId="05F3B5D4" w14:textId="3720A25D"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 xml:space="preserve">Truskawka </w:t>
            </w:r>
          </w:p>
        </w:tc>
        <w:tc>
          <w:tcPr>
            <w:tcW w:w="3720" w:type="dxa"/>
            <w:tcBorders>
              <w:top w:val="nil"/>
              <w:left w:val="nil"/>
              <w:bottom w:val="single" w:sz="12" w:space="0" w:color="auto"/>
              <w:right w:val="single" w:sz="12" w:space="0" w:color="auto"/>
            </w:tcBorders>
          </w:tcPr>
          <w:p w14:paraId="1884DFEF"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 xml:space="preserve">Klasa Extra </w:t>
            </w:r>
          </w:p>
          <w:tbl>
            <w:tblPr>
              <w:tblW w:w="0" w:type="auto"/>
              <w:tblBorders>
                <w:top w:val="nil"/>
                <w:left w:val="nil"/>
                <w:bottom w:val="nil"/>
                <w:right w:val="nil"/>
              </w:tblBorders>
              <w:tblLook w:val="0000" w:firstRow="0" w:lastRow="0" w:firstColumn="0" w:lastColumn="0" w:noHBand="0" w:noVBand="0"/>
            </w:tblPr>
            <w:tblGrid>
              <w:gridCol w:w="3580"/>
            </w:tblGrid>
            <w:tr w:rsidR="00084A29" w:rsidRPr="00E37FCE" w14:paraId="69F2DEE2" w14:textId="77777777">
              <w:trPr>
                <w:trHeight w:val="213"/>
              </w:trPr>
              <w:tc>
                <w:tcPr>
                  <w:tcW w:w="0" w:type="auto"/>
                </w:tcPr>
                <w:p w14:paraId="3C8F8BCC" w14:textId="77777777"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we wszystkich klasach jakości, uwzględniając szczegółowe wymagania dla danej klasy oraz dopuszczalne tolerancje, truskawki powinny być: </w:t>
                  </w:r>
                </w:p>
              </w:tc>
            </w:tr>
            <w:tr w:rsidR="00084A29" w:rsidRPr="00E37FCE" w14:paraId="0D08D446" w14:textId="77777777">
              <w:trPr>
                <w:trHeight w:val="211"/>
              </w:trPr>
              <w:tc>
                <w:tcPr>
                  <w:tcW w:w="0" w:type="auto"/>
                </w:tcPr>
                <w:p w14:paraId="255D72C6" w14:textId="77777777" w:rsidR="00084A29" w:rsidRPr="00E37FCE" w:rsidRDefault="00084A29" w:rsidP="00084A29">
                  <w:pPr>
                    <w:pStyle w:val="Default"/>
                    <w:rPr>
                      <w:sz w:val="20"/>
                      <w:szCs w:val="20"/>
                    </w:rPr>
                  </w:pPr>
                  <w:r w:rsidRPr="00E37FCE">
                    <w:rPr>
                      <w:sz w:val="20"/>
                      <w:szCs w:val="20"/>
                    </w:rPr>
                    <w:t xml:space="preserve">- całe – oznacza to, że truskawki nie mogą mieć żadnych ubytków lub uszkodzeń powstałych zarówno pod-czas wzrostu, zbioru, pakowania jak i innych operacji związanych z przygotowaniem ich do sprzedaży, </w:t>
                  </w:r>
                </w:p>
              </w:tc>
            </w:tr>
            <w:tr w:rsidR="00084A29" w:rsidRPr="00E37FCE" w14:paraId="50E671AD" w14:textId="77777777">
              <w:trPr>
                <w:trHeight w:val="556"/>
              </w:trPr>
              <w:tc>
                <w:tcPr>
                  <w:tcW w:w="0" w:type="auto"/>
                </w:tcPr>
                <w:p w14:paraId="26C439B4" w14:textId="24BFE720" w:rsidR="00084A29" w:rsidRPr="00E37FCE" w:rsidRDefault="00084A29" w:rsidP="00084A29">
                  <w:pPr>
                    <w:pStyle w:val="Default"/>
                    <w:rPr>
                      <w:sz w:val="20"/>
                      <w:szCs w:val="20"/>
                    </w:rPr>
                  </w:pPr>
                  <w:r w:rsidRPr="00E37FCE">
                    <w:rPr>
                      <w:sz w:val="20"/>
                      <w:szCs w:val="20"/>
                    </w:rPr>
                    <w:t xml:space="preserve">- Zdrowe, nie dopuszcza się owoców z objawami zepsucia lub z takimi zmianami, które czynią je niezdatnymi do spożycia- truskawki powinny być całkowicie wolne od jakichkolwiek oznak chorób lub zmian, które znacząco wpływają na ich wygląd, przydatność do spożycia oraz wartość handlową. Szczególnie niedopuszczalne są ślady gnicia, nawet jeśli są niewielkie, ale mogą spowodować, że w momencie końcowej sprzedaży truskawki będą już niezdatne do spożycia, </w:t>
                  </w:r>
                </w:p>
              </w:tc>
            </w:tr>
            <w:tr w:rsidR="00084A29" w:rsidRPr="00E37FCE" w14:paraId="2FA3911C" w14:textId="77777777">
              <w:trPr>
                <w:trHeight w:val="325"/>
              </w:trPr>
              <w:tc>
                <w:tcPr>
                  <w:tcW w:w="0" w:type="auto"/>
                </w:tcPr>
                <w:p w14:paraId="33A3D809" w14:textId="77777777" w:rsidR="00084A29" w:rsidRPr="00E37FCE" w:rsidRDefault="00084A29" w:rsidP="00084A29">
                  <w:pPr>
                    <w:pStyle w:val="Default"/>
                    <w:rPr>
                      <w:sz w:val="20"/>
                      <w:szCs w:val="20"/>
                    </w:rPr>
                  </w:pPr>
                  <w:r w:rsidRPr="00E37FCE">
                    <w:rPr>
                      <w:sz w:val="20"/>
                      <w:szCs w:val="20"/>
                    </w:rPr>
                    <w:t xml:space="preserve">- Czyste, praktycznie wolne od jakichkolwiek widocznych zanieczyszczeń obcych - truskawki powinny być praktycznie wolne od zanieczyszczenia ziemią, kurzem, pozostałością środków ochrony roślin lub innych zanieczyszczeń, </w:t>
                  </w:r>
                </w:p>
              </w:tc>
            </w:tr>
            <w:tr w:rsidR="00084A29" w:rsidRPr="00E37FCE" w14:paraId="4F1C09CC" w14:textId="77777777">
              <w:trPr>
                <w:trHeight w:val="211"/>
              </w:trPr>
              <w:tc>
                <w:tcPr>
                  <w:tcW w:w="0" w:type="auto"/>
                </w:tcPr>
                <w:p w14:paraId="3102AFB9" w14:textId="77777777" w:rsidR="00084A29" w:rsidRPr="00E37FCE" w:rsidRDefault="00084A29" w:rsidP="00084A29">
                  <w:pPr>
                    <w:pStyle w:val="Default"/>
                    <w:rPr>
                      <w:sz w:val="20"/>
                      <w:szCs w:val="20"/>
                    </w:rPr>
                  </w:pPr>
                  <w:r w:rsidRPr="00E37FCE">
                    <w:rPr>
                      <w:sz w:val="20"/>
                      <w:szCs w:val="20"/>
                    </w:rPr>
                    <w:t xml:space="preserve">- O świeżym wyglądzie, ale nie myte - niedopuszczalne są truskawki, których wygląd wskazuje, że są stare - o ciemnej nienaturalnej barwie, z nieświeżą szypułką i kielichem, </w:t>
                  </w:r>
                </w:p>
              </w:tc>
            </w:tr>
            <w:tr w:rsidR="00084A29" w:rsidRPr="00E37FCE" w14:paraId="74475783" w14:textId="77777777">
              <w:trPr>
                <w:trHeight w:val="93"/>
              </w:trPr>
              <w:tc>
                <w:tcPr>
                  <w:tcW w:w="0" w:type="auto"/>
                </w:tcPr>
                <w:p w14:paraId="01B0BCCB" w14:textId="77777777" w:rsidR="00084A29" w:rsidRPr="00E37FCE" w:rsidRDefault="00084A29" w:rsidP="00084A29">
                  <w:pPr>
                    <w:pStyle w:val="Default"/>
                    <w:rPr>
                      <w:sz w:val="20"/>
                      <w:szCs w:val="20"/>
                    </w:rPr>
                  </w:pPr>
                  <w:r w:rsidRPr="00E37FCE">
                    <w:rPr>
                      <w:sz w:val="20"/>
                      <w:szCs w:val="20"/>
                    </w:rPr>
                    <w:lastRenderedPageBreak/>
                    <w:t xml:space="preserve">- Praktycznie wolne od szkodników, </w:t>
                  </w:r>
                </w:p>
              </w:tc>
            </w:tr>
            <w:tr w:rsidR="00084A29" w:rsidRPr="00E37FCE" w14:paraId="2E411F63" w14:textId="77777777">
              <w:trPr>
                <w:trHeight w:val="93"/>
              </w:trPr>
              <w:tc>
                <w:tcPr>
                  <w:tcW w:w="0" w:type="auto"/>
                </w:tcPr>
                <w:p w14:paraId="6FF53D64" w14:textId="77777777" w:rsidR="00084A29" w:rsidRPr="00E37FCE" w:rsidRDefault="00084A29" w:rsidP="00084A29">
                  <w:pPr>
                    <w:pStyle w:val="Default"/>
                    <w:rPr>
                      <w:sz w:val="20"/>
                      <w:szCs w:val="20"/>
                    </w:rPr>
                  </w:pPr>
                  <w:r w:rsidRPr="00E37FCE">
                    <w:rPr>
                      <w:sz w:val="20"/>
                      <w:szCs w:val="20"/>
                    </w:rPr>
                    <w:t xml:space="preserve">- Praktycznie wolne od uszkodzeń spowodowanych przez szkodniki, </w:t>
                  </w:r>
                </w:p>
              </w:tc>
            </w:tr>
            <w:tr w:rsidR="00084A29" w:rsidRPr="00E37FCE" w14:paraId="159D617F" w14:textId="77777777">
              <w:trPr>
                <w:trHeight w:val="93"/>
              </w:trPr>
              <w:tc>
                <w:tcPr>
                  <w:tcW w:w="0" w:type="auto"/>
                </w:tcPr>
                <w:p w14:paraId="135DEEC3" w14:textId="77777777" w:rsidR="00084A29" w:rsidRPr="00E37FCE" w:rsidRDefault="00084A29" w:rsidP="00084A29">
                  <w:pPr>
                    <w:pStyle w:val="Default"/>
                    <w:rPr>
                      <w:sz w:val="20"/>
                      <w:szCs w:val="20"/>
                    </w:rPr>
                  </w:pPr>
                  <w:r w:rsidRPr="00E37FCE">
                    <w:rPr>
                      <w:sz w:val="20"/>
                      <w:szCs w:val="20"/>
                    </w:rPr>
                    <w:t xml:space="preserve">- Z kielichem (z wyjątkiem poziomek); kielich i szypułka (jeśli obecna) powinny być świeże i zielone, </w:t>
                  </w:r>
                </w:p>
              </w:tc>
            </w:tr>
            <w:tr w:rsidR="00084A29" w:rsidRPr="00E37FCE" w14:paraId="3264FEAD" w14:textId="77777777">
              <w:trPr>
                <w:trHeight w:val="442"/>
              </w:trPr>
              <w:tc>
                <w:tcPr>
                  <w:tcW w:w="0" w:type="auto"/>
                </w:tcPr>
                <w:p w14:paraId="51B1F085" w14:textId="576D4451" w:rsidR="00084A29" w:rsidRPr="00E37FCE" w:rsidRDefault="00084A29" w:rsidP="00084A29">
                  <w:pPr>
                    <w:pStyle w:val="Default"/>
                    <w:rPr>
                      <w:sz w:val="20"/>
                      <w:szCs w:val="20"/>
                    </w:rPr>
                  </w:pPr>
                  <w:r w:rsidRPr="00E37FCE">
                    <w:rPr>
                      <w:sz w:val="20"/>
                      <w:szCs w:val="20"/>
                    </w:rPr>
                    <w:t xml:space="preserve">- Wolne od nadmiernego zawilgocenia powierzchniowego - w momencie wysyłki truskawki nie powinny być nadmiernie wilgotne, co powoduje znaczne obniżenie trwałości i przydatności do transportu. Jednak natychmiast po wystawieniu z chłodni może wystąpić lekkie zawilgocenie, które nie jest uważane za nadmierne, </w:t>
                  </w:r>
                </w:p>
              </w:tc>
            </w:tr>
            <w:tr w:rsidR="00084A29" w:rsidRPr="00E37FCE" w14:paraId="3BEC9606" w14:textId="77777777">
              <w:trPr>
                <w:trHeight w:val="443"/>
              </w:trPr>
              <w:tc>
                <w:tcPr>
                  <w:tcW w:w="0" w:type="auto"/>
                </w:tcPr>
                <w:p w14:paraId="678AFCF3" w14:textId="77777777" w:rsidR="00084A29" w:rsidRPr="00E37FCE" w:rsidRDefault="00084A29" w:rsidP="00084A29">
                  <w:pPr>
                    <w:pStyle w:val="Default"/>
                    <w:rPr>
                      <w:sz w:val="20"/>
                      <w:szCs w:val="20"/>
                    </w:rPr>
                  </w:pPr>
                  <w:r w:rsidRPr="00E37FCE">
                    <w:rPr>
                      <w:sz w:val="20"/>
                      <w:szCs w:val="20"/>
                    </w:rPr>
                    <w:t xml:space="preserve">- Bez obcych zapachów i/lub smaków. </w:t>
                  </w:r>
                </w:p>
                <w:p w14:paraId="5A16E8C4" w14:textId="1903CEE6" w:rsidR="00084A29" w:rsidRPr="00E37FCE" w:rsidRDefault="00084A29" w:rsidP="00084A29">
                  <w:pPr>
                    <w:pStyle w:val="Default"/>
                    <w:rPr>
                      <w:sz w:val="20"/>
                      <w:szCs w:val="20"/>
                    </w:rPr>
                  </w:pPr>
                  <w:r w:rsidRPr="00E37FCE">
                    <w:rPr>
                      <w:sz w:val="20"/>
                      <w:szCs w:val="20"/>
                    </w:rPr>
                    <w:t xml:space="preserve">Truskawki nie mogą być przechowywane i transportowane w nieodpowiednich warunkach, w których mogłyby pochłonąć niepożądane zapachy np. od innych produktów. Powinny być dostatecznie rozwinięte i odpowiednio dojrzałe. Truskawki powinny mieć następujące wielkości minimalne – klasa ekstra: 25 mm </w:t>
                  </w:r>
                </w:p>
              </w:tc>
            </w:tr>
          </w:tbl>
          <w:p w14:paraId="71934494" w14:textId="3706BCC7"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39BAD54E" w14:textId="4AD427E5" w:rsidR="00084A29"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4F95EEC5" w14:textId="2573126F"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45F5E8D0"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05F146F6" w14:textId="2BB8AD84" w:rsidR="00084A29" w:rsidRDefault="0001510D"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120</w:t>
            </w:r>
          </w:p>
        </w:tc>
        <w:tc>
          <w:tcPr>
            <w:tcW w:w="1370" w:type="dxa"/>
            <w:tcBorders>
              <w:top w:val="single" w:sz="12" w:space="0" w:color="auto"/>
              <w:left w:val="single" w:sz="12" w:space="0" w:color="auto"/>
              <w:bottom w:val="single" w:sz="12" w:space="0" w:color="auto"/>
              <w:right w:val="single" w:sz="12" w:space="0" w:color="auto"/>
            </w:tcBorders>
          </w:tcPr>
          <w:p w14:paraId="143C0537"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DA0CB25"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7C9E452C"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1A36631A"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1AC8494C" w14:textId="4FAFB8D0"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t>31</w:t>
            </w:r>
          </w:p>
        </w:tc>
        <w:tc>
          <w:tcPr>
            <w:tcW w:w="2590" w:type="dxa"/>
            <w:tcBorders>
              <w:top w:val="single" w:sz="12" w:space="0" w:color="auto"/>
              <w:left w:val="single" w:sz="12" w:space="0" w:color="auto"/>
              <w:bottom w:val="single" w:sz="12" w:space="0" w:color="auto"/>
              <w:right w:val="single" w:sz="12" w:space="0" w:color="auto"/>
            </w:tcBorders>
          </w:tcPr>
          <w:p w14:paraId="10B09D4A" w14:textId="17FBA50B"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Kiwi</w:t>
            </w:r>
          </w:p>
        </w:tc>
        <w:tc>
          <w:tcPr>
            <w:tcW w:w="3720" w:type="dxa"/>
            <w:tcBorders>
              <w:top w:val="single" w:sz="12" w:space="0" w:color="auto"/>
              <w:left w:val="nil"/>
              <w:bottom w:val="single" w:sz="12" w:space="0" w:color="auto"/>
              <w:right w:val="single" w:sz="12" w:space="0" w:color="auto"/>
            </w:tcBorders>
          </w:tcPr>
          <w:p w14:paraId="09B0DCD7"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extra</w:t>
            </w:r>
          </w:p>
          <w:tbl>
            <w:tblPr>
              <w:tblW w:w="0" w:type="auto"/>
              <w:tblBorders>
                <w:top w:val="nil"/>
                <w:left w:val="nil"/>
                <w:bottom w:val="nil"/>
                <w:right w:val="nil"/>
              </w:tblBorders>
              <w:tblLook w:val="0000" w:firstRow="0" w:lastRow="0" w:firstColumn="0" w:lastColumn="0" w:noHBand="0" w:noVBand="0"/>
            </w:tblPr>
            <w:tblGrid>
              <w:gridCol w:w="3580"/>
            </w:tblGrid>
            <w:tr w:rsidR="00084A29" w:rsidRPr="00E37FCE" w14:paraId="770CA765" w14:textId="77777777" w:rsidTr="001443BE">
              <w:trPr>
                <w:trHeight w:val="832"/>
              </w:trPr>
              <w:tc>
                <w:tcPr>
                  <w:tcW w:w="0" w:type="auto"/>
                </w:tcPr>
                <w:p w14:paraId="6114D3C2" w14:textId="586C757F"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we wszystkich klasach jakości, uwzględniając szczegółowe wymagania dla danej klasy oraz dopuszczalne tolerancje, owoce kiwi powinny być: - całe (ale bez szypułki), - zdrowe; nie dopuszcza się owoców z objawami gnicia lub zepsucia, które czynią je niezdatnymi do </w:t>
                  </w:r>
                  <w:proofErr w:type="spellStart"/>
                  <w:r w:rsidRPr="00E37FCE">
                    <w:rPr>
                      <w:sz w:val="20"/>
                      <w:szCs w:val="20"/>
                    </w:rPr>
                    <w:t>spoży-cia</w:t>
                  </w:r>
                  <w:proofErr w:type="spellEnd"/>
                  <w:r w:rsidRPr="00E37FCE">
                    <w:rPr>
                      <w:sz w:val="20"/>
                      <w:szCs w:val="20"/>
                    </w:rPr>
                    <w:t xml:space="preserve">, - czyste, praktycznie wolne od </w:t>
                  </w:r>
                  <w:r w:rsidRPr="00E37FCE">
                    <w:rPr>
                      <w:sz w:val="20"/>
                      <w:szCs w:val="20"/>
                    </w:rPr>
                    <w:lastRenderedPageBreak/>
                    <w:t xml:space="preserve">jakichkolwiek widocznych zanieczyszczeń obcych, - praktycznie wolne od szkodników, - praktycznie wolne od uszkodzeń spowodowanych przez szkodniki, - odpowiednio jędrne; nie dopuszcza się owoców miękkich, zwiędniętych lub tzw. wodnistych (szklisty miąższ), - prawidłowo wykształcone, nie dopuszcza się owoców bliźniaczych lub wieloowocowych, - bez nadmiernego zawilgocenia powierzchniowego, - bez obcych zapachów i/lub smaków. Stopień rozwoju i jakość owoców kiwi powinny być takie, aby mogły: - wytrzymać transport i manipulacje, oraz - dotrzeć do miejsca przeznaczenia zachowując zadowalającą jakość. Owoce kiwi powinny być dostatecznie rozwinięte i odpowiednio dojrzałe. Aby spełnić te wymagania owoce kiwi powinny osiągnąć następujący stopień dojrzałości: - na etapie pakowania w obrębie regionu produkcyjnego, a następnie dostawy przez pakującego, jak również na etapie importu i eksportu, przynajmniej 6,2 % </w:t>
                  </w:r>
                  <w:proofErr w:type="spellStart"/>
                  <w:r w:rsidRPr="00E37FCE">
                    <w:rPr>
                      <w:sz w:val="20"/>
                      <w:szCs w:val="20"/>
                    </w:rPr>
                    <w:t>Brix</w:t>
                  </w:r>
                  <w:proofErr w:type="spellEnd"/>
                  <w:r w:rsidRPr="00E37FCE">
                    <w:rPr>
                      <w:sz w:val="20"/>
                      <w:szCs w:val="20"/>
                    </w:rPr>
                    <w:t xml:space="preserve"> lub średnia zawartość suchej masy na poziomie 15 %, - na wszystkich pozostałych etapach obrotu – przynajmniej 9,5 % </w:t>
                  </w:r>
                  <w:proofErr w:type="spellStart"/>
                  <w:r w:rsidRPr="00E37FCE">
                    <w:rPr>
                      <w:sz w:val="20"/>
                      <w:szCs w:val="20"/>
                    </w:rPr>
                    <w:t>Brix</w:t>
                  </w:r>
                  <w:proofErr w:type="spellEnd"/>
                  <w:r w:rsidRPr="00E37FCE">
                    <w:rPr>
                      <w:sz w:val="20"/>
                      <w:szCs w:val="20"/>
                    </w:rPr>
                    <w:t xml:space="preserve"> </w:t>
                  </w:r>
                </w:p>
              </w:tc>
            </w:tr>
            <w:tr w:rsidR="00084A29" w:rsidRPr="00E37FCE" w14:paraId="079CDF53" w14:textId="77777777">
              <w:trPr>
                <w:trHeight w:val="93"/>
              </w:trPr>
              <w:tc>
                <w:tcPr>
                  <w:tcW w:w="0" w:type="auto"/>
                </w:tcPr>
                <w:p w14:paraId="3B7EB970" w14:textId="77777777" w:rsidR="00084A29" w:rsidRPr="00E37FCE" w:rsidRDefault="00084A29" w:rsidP="00084A29">
                  <w:pPr>
                    <w:pStyle w:val="Default"/>
                    <w:rPr>
                      <w:sz w:val="20"/>
                      <w:szCs w:val="20"/>
                    </w:rPr>
                  </w:pPr>
                  <w:r w:rsidRPr="00E37FCE">
                    <w:rPr>
                      <w:sz w:val="20"/>
                      <w:szCs w:val="20"/>
                    </w:rPr>
                    <w:lastRenderedPageBreak/>
                    <w:t xml:space="preserve">Minimalna masa owoców w klasie ekstra powinna wynosić 90 g </w:t>
                  </w:r>
                </w:p>
              </w:tc>
            </w:tr>
          </w:tbl>
          <w:p w14:paraId="628EC798" w14:textId="402C9730"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12" w:space="0" w:color="auto"/>
              <w:bottom w:val="single" w:sz="12" w:space="0" w:color="auto"/>
              <w:right w:val="single" w:sz="12" w:space="0" w:color="auto"/>
            </w:tcBorders>
          </w:tcPr>
          <w:p w14:paraId="1A8BF667" w14:textId="4219716D" w:rsidR="00084A29"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 xml:space="preserve">Kg </w:t>
            </w:r>
          </w:p>
        </w:tc>
        <w:tc>
          <w:tcPr>
            <w:tcW w:w="1022" w:type="dxa"/>
            <w:tcBorders>
              <w:top w:val="single" w:sz="12" w:space="0" w:color="auto"/>
              <w:left w:val="single" w:sz="12" w:space="0" w:color="auto"/>
              <w:bottom w:val="single" w:sz="12" w:space="0" w:color="auto"/>
              <w:right w:val="single" w:sz="12" w:space="0" w:color="auto"/>
            </w:tcBorders>
          </w:tcPr>
          <w:p w14:paraId="06787B47"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12" w:space="0" w:color="auto"/>
              <w:bottom w:val="single" w:sz="12" w:space="0" w:color="auto"/>
              <w:right w:val="single" w:sz="12" w:space="0" w:color="auto"/>
            </w:tcBorders>
          </w:tcPr>
          <w:p w14:paraId="571E0C90"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36D4CBE0" w14:textId="69610297" w:rsidR="00084A29" w:rsidRDefault="0001510D"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20</w:t>
            </w:r>
          </w:p>
        </w:tc>
        <w:tc>
          <w:tcPr>
            <w:tcW w:w="1370" w:type="dxa"/>
            <w:tcBorders>
              <w:top w:val="single" w:sz="12" w:space="0" w:color="auto"/>
              <w:left w:val="single" w:sz="12" w:space="0" w:color="auto"/>
              <w:bottom w:val="single" w:sz="12" w:space="0" w:color="auto"/>
              <w:right w:val="single" w:sz="12" w:space="0" w:color="auto"/>
            </w:tcBorders>
          </w:tcPr>
          <w:p w14:paraId="1C9E28DE"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7A9293FA"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443DB06"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7F21E32F"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6DC8D557" w14:textId="17AD1E53" w:rsidR="00084A29" w:rsidRPr="00644854" w:rsidRDefault="00084A29" w:rsidP="00084A29">
            <w:pPr>
              <w:autoSpaceDE w:val="0"/>
              <w:autoSpaceDN w:val="0"/>
              <w:adjustRightInd w:val="0"/>
              <w:spacing w:after="0" w:line="240" w:lineRule="auto"/>
              <w:jc w:val="center"/>
              <w:rPr>
                <w:rFonts w:cs="Arial"/>
                <w:color w:val="000000"/>
              </w:rPr>
            </w:pPr>
            <w:r>
              <w:rPr>
                <w:rFonts w:cs="Arial"/>
                <w:color w:val="000000"/>
              </w:rPr>
              <w:lastRenderedPageBreak/>
              <w:t>32</w:t>
            </w:r>
          </w:p>
        </w:tc>
        <w:tc>
          <w:tcPr>
            <w:tcW w:w="2590" w:type="dxa"/>
            <w:tcBorders>
              <w:top w:val="single" w:sz="12" w:space="0" w:color="auto"/>
              <w:left w:val="single" w:sz="12" w:space="0" w:color="auto"/>
              <w:bottom w:val="single" w:sz="12" w:space="0" w:color="auto"/>
              <w:right w:val="single" w:sz="4" w:space="0" w:color="auto"/>
            </w:tcBorders>
          </w:tcPr>
          <w:p w14:paraId="4CAD4FC2" w14:textId="1CAD2F7D"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Ziemniaki</w:t>
            </w:r>
          </w:p>
        </w:tc>
        <w:tc>
          <w:tcPr>
            <w:tcW w:w="3720" w:type="dxa"/>
            <w:tcBorders>
              <w:top w:val="single" w:sz="12" w:space="0" w:color="auto"/>
              <w:left w:val="single" w:sz="4" w:space="0" w:color="auto"/>
              <w:bottom w:val="single" w:sz="4" w:space="0" w:color="auto"/>
              <w:right w:val="single" w:sz="4" w:space="0" w:color="auto"/>
            </w:tcBorders>
          </w:tcPr>
          <w:p w14:paraId="7C312294"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I</w:t>
            </w:r>
          </w:p>
          <w:p w14:paraId="3162A6E9" w14:textId="28016C81"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jednolite odmianowo, dojrzałe, zdrowe, niezazieleniałe, czyste, nie uszkodzone, nienadmarznięte, nieporośnięte, o kształcie i zabarwieniu miąższu typowym dla odmiany, bez pustych miejsc wewnątrz miąższu </w:t>
            </w:r>
          </w:p>
          <w:p w14:paraId="2FD9A7B5" w14:textId="605A1DAB"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4" w:space="0" w:color="auto"/>
              <w:bottom w:val="single" w:sz="4" w:space="0" w:color="auto"/>
              <w:right w:val="single" w:sz="4" w:space="0" w:color="auto"/>
            </w:tcBorders>
          </w:tcPr>
          <w:p w14:paraId="4C03A99D" w14:textId="0DB31815"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4" w:space="0" w:color="auto"/>
              <w:bottom w:val="single" w:sz="4" w:space="0" w:color="auto"/>
              <w:right w:val="single" w:sz="4" w:space="0" w:color="auto"/>
            </w:tcBorders>
          </w:tcPr>
          <w:p w14:paraId="438EC43A"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4" w:space="0" w:color="auto"/>
              <w:bottom w:val="single" w:sz="12" w:space="0" w:color="auto"/>
              <w:right w:val="single" w:sz="12" w:space="0" w:color="auto"/>
            </w:tcBorders>
          </w:tcPr>
          <w:p w14:paraId="570AB6E4"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51173027" w14:textId="2E612A7D" w:rsidR="00084A29" w:rsidRDefault="0001510D"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4</w:t>
            </w:r>
            <w:r w:rsidR="00084A29">
              <w:rPr>
                <w:rFonts w:ascii="Arial" w:hAnsi="Arial" w:cs="Arial"/>
                <w:b/>
                <w:bCs/>
                <w:color w:val="000000"/>
              </w:rPr>
              <w:t>0 000</w:t>
            </w:r>
          </w:p>
        </w:tc>
        <w:tc>
          <w:tcPr>
            <w:tcW w:w="1370" w:type="dxa"/>
            <w:tcBorders>
              <w:top w:val="single" w:sz="12" w:space="0" w:color="auto"/>
              <w:left w:val="single" w:sz="12" w:space="0" w:color="auto"/>
              <w:bottom w:val="single" w:sz="12" w:space="0" w:color="auto"/>
              <w:right w:val="single" w:sz="12" w:space="0" w:color="auto"/>
            </w:tcBorders>
          </w:tcPr>
          <w:p w14:paraId="019F3485"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53AE7874"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674FE570"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37A6C1D6" w14:textId="77777777" w:rsidTr="001443BE">
        <w:trPr>
          <w:trHeight w:val="1344"/>
        </w:trPr>
        <w:tc>
          <w:tcPr>
            <w:tcW w:w="435" w:type="dxa"/>
            <w:tcBorders>
              <w:top w:val="single" w:sz="12" w:space="0" w:color="auto"/>
              <w:left w:val="single" w:sz="12" w:space="0" w:color="auto"/>
              <w:bottom w:val="single" w:sz="12" w:space="0" w:color="auto"/>
              <w:right w:val="single" w:sz="12" w:space="0" w:color="auto"/>
            </w:tcBorders>
          </w:tcPr>
          <w:p w14:paraId="325927C2" w14:textId="6F31D6CB" w:rsidR="00084A29" w:rsidRDefault="00084A29" w:rsidP="00084A29">
            <w:pPr>
              <w:autoSpaceDE w:val="0"/>
              <w:autoSpaceDN w:val="0"/>
              <w:adjustRightInd w:val="0"/>
              <w:spacing w:after="0" w:line="240" w:lineRule="auto"/>
              <w:jc w:val="center"/>
              <w:rPr>
                <w:rFonts w:cs="Arial"/>
                <w:color w:val="000000"/>
              </w:rPr>
            </w:pPr>
            <w:r>
              <w:rPr>
                <w:rFonts w:cs="Arial"/>
                <w:color w:val="000000"/>
              </w:rPr>
              <w:t>33</w:t>
            </w:r>
          </w:p>
        </w:tc>
        <w:tc>
          <w:tcPr>
            <w:tcW w:w="2590" w:type="dxa"/>
            <w:tcBorders>
              <w:top w:val="single" w:sz="12" w:space="0" w:color="auto"/>
              <w:left w:val="single" w:sz="12" w:space="0" w:color="auto"/>
              <w:bottom w:val="single" w:sz="12" w:space="0" w:color="auto"/>
              <w:right w:val="single" w:sz="4" w:space="0" w:color="auto"/>
            </w:tcBorders>
          </w:tcPr>
          <w:p w14:paraId="215708B5" w14:textId="19482713" w:rsidR="00084A29" w:rsidRDefault="00084A29" w:rsidP="00084A29">
            <w:pPr>
              <w:autoSpaceDE w:val="0"/>
              <w:autoSpaceDN w:val="0"/>
              <w:adjustRightInd w:val="0"/>
              <w:spacing w:after="0" w:line="240" w:lineRule="auto"/>
              <w:rPr>
                <w:rFonts w:ascii="Arial Narrow" w:hAnsi="Arial Narrow" w:cs="Arial Narrow"/>
                <w:color w:val="000000"/>
              </w:rPr>
            </w:pPr>
            <w:r>
              <w:rPr>
                <w:rFonts w:ascii="Arial Narrow" w:hAnsi="Arial Narrow" w:cs="Arial Narrow"/>
                <w:color w:val="000000"/>
              </w:rPr>
              <w:t>Ziemniaki- sezonowe</w:t>
            </w:r>
          </w:p>
        </w:tc>
        <w:tc>
          <w:tcPr>
            <w:tcW w:w="3720" w:type="dxa"/>
            <w:tcBorders>
              <w:top w:val="single" w:sz="12" w:space="0" w:color="auto"/>
              <w:left w:val="single" w:sz="4" w:space="0" w:color="auto"/>
              <w:bottom w:val="single" w:sz="4" w:space="0" w:color="auto"/>
              <w:right w:val="single" w:sz="4" w:space="0" w:color="auto"/>
            </w:tcBorders>
          </w:tcPr>
          <w:p w14:paraId="6185DE43" w14:textId="77777777" w:rsidR="00084A29" w:rsidRPr="00E37FCE" w:rsidRDefault="00084A29" w:rsidP="00084A29">
            <w:pPr>
              <w:rPr>
                <w:rFonts w:ascii="Arial" w:hAnsi="Arial" w:cs="Arial"/>
                <w:color w:val="000000"/>
                <w:sz w:val="20"/>
                <w:szCs w:val="20"/>
              </w:rPr>
            </w:pPr>
            <w:r w:rsidRPr="00E37FCE">
              <w:rPr>
                <w:rFonts w:ascii="Arial" w:hAnsi="Arial" w:cs="Arial"/>
                <w:color w:val="000000"/>
                <w:sz w:val="20"/>
                <w:szCs w:val="20"/>
              </w:rPr>
              <w:t>Klasa I</w:t>
            </w:r>
          </w:p>
          <w:p w14:paraId="67AC9C16" w14:textId="77777777" w:rsidR="00084A29" w:rsidRPr="00E37FCE" w:rsidRDefault="00084A29" w:rsidP="00084A29">
            <w:pPr>
              <w:pStyle w:val="Default"/>
              <w:rPr>
                <w:sz w:val="20"/>
                <w:szCs w:val="20"/>
              </w:rPr>
            </w:pPr>
            <w:r w:rsidRPr="00E37FCE">
              <w:rPr>
                <w:b/>
                <w:bCs/>
                <w:sz w:val="20"/>
                <w:szCs w:val="20"/>
              </w:rPr>
              <w:t xml:space="preserve">wygląd: </w:t>
            </w:r>
            <w:r w:rsidRPr="00E37FCE">
              <w:rPr>
                <w:sz w:val="20"/>
                <w:szCs w:val="20"/>
              </w:rPr>
              <w:t xml:space="preserve">jednolite odmianowo, dojrzałe, zdrowe, niezazieleniałe, czyste, nie uszkodzone, nienadmarznięte, nieporośnięte, o kształcie i zabarwieniu miąższu typowym dla odmiany, bez pustych miejsc wewnątrz miąższu </w:t>
            </w:r>
          </w:p>
          <w:p w14:paraId="22F5C951" w14:textId="77777777" w:rsidR="00084A29" w:rsidRPr="00E37FCE" w:rsidRDefault="00084A29" w:rsidP="00084A29">
            <w:pPr>
              <w:rPr>
                <w:rFonts w:ascii="Arial" w:hAnsi="Arial" w:cs="Arial"/>
                <w:color w:val="000000"/>
                <w:sz w:val="20"/>
                <w:szCs w:val="20"/>
              </w:rPr>
            </w:pPr>
          </w:p>
        </w:tc>
        <w:tc>
          <w:tcPr>
            <w:tcW w:w="639" w:type="dxa"/>
            <w:tcBorders>
              <w:top w:val="single" w:sz="12" w:space="0" w:color="auto"/>
              <w:left w:val="single" w:sz="4" w:space="0" w:color="auto"/>
              <w:bottom w:val="single" w:sz="4" w:space="0" w:color="auto"/>
              <w:right w:val="single" w:sz="4" w:space="0" w:color="auto"/>
            </w:tcBorders>
          </w:tcPr>
          <w:p w14:paraId="4A38FFCB" w14:textId="3E4E203B" w:rsidR="00084A29" w:rsidRDefault="00084A29" w:rsidP="00084A29">
            <w:pPr>
              <w:autoSpaceDE w:val="0"/>
              <w:autoSpaceDN w:val="0"/>
              <w:adjustRightInd w:val="0"/>
              <w:spacing w:after="0" w:line="240" w:lineRule="auto"/>
              <w:jc w:val="center"/>
              <w:rPr>
                <w:rFonts w:cs="Arial"/>
                <w:color w:val="000000"/>
              </w:rPr>
            </w:pPr>
            <w:r>
              <w:rPr>
                <w:rFonts w:cs="Arial"/>
                <w:color w:val="000000"/>
              </w:rPr>
              <w:t xml:space="preserve">Kg </w:t>
            </w:r>
          </w:p>
        </w:tc>
        <w:tc>
          <w:tcPr>
            <w:tcW w:w="1022" w:type="dxa"/>
            <w:tcBorders>
              <w:top w:val="single" w:sz="12" w:space="0" w:color="auto"/>
              <w:left w:val="single" w:sz="4" w:space="0" w:color="auto"/>
              <w:bottom w:val="single" w:sz="4" w:space="0" w:color="auto"/>
              <w:right w:val="single" w:sz="4" w:space="0" w:color="auto"/>
            </w:tcBorders>
          </w:tcPr>
          <w:p w14:paraId="07B9E0A5"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35" w:type="dxa"/>
            <w:tcBorders>
              <w:top w:val="single" w:sz="12" w:space="0" w:color="auto"/>
              <w:left w:val="single" w:sz="4" w:space="0" w:color="auto"/>
              <w:bottom w:val="single" w:sz="12" w:space="0" w:color="auto"/>
              <w:right w:val="single" w:sz="12" w:space="0" w:color="auto"/>
            </w:tcBorders>
          </w:tcPr>
          <w:p w14:paraId="00EBE1E0" w14:textId="77777777" w:rsidR="00084A29" w:rsidRDefault="00084A29" w:rsidP="00084A29">
            <w:pPr>
              <w:autoSpaceDE w:val="0"/>
              <w:autoSpaceDN w:val="0"/>
              <w:adjustRightInd w:val="0"/>
              <w:spacing w:after="0" w:line="240" w:lineRule="auto"/>
              <w:jc w:val="center"/>
              <w:rPr>
                <w:rFonts w:ascii="Arial" w:hAnsi="Arial" w:cs="Arial"/>
                <w:b/>
                <w:bCs/>
                <w:color w:val="000000"/>
              </w:rPr>
            </w:pPr>
          </w:p>
        </w:tc>
        <w:tc>
          <w:tcPr>
            <w:tcW w:w="1092" w:type="dxa"/>
            <w:tcBorders>
              <w:top w:val="single" w:sz="12" w:space="0" w:color="auto"/>
              <w:left w:val="single" w:sz="12" w:space="0" w:color="auto"/>
              <w:bottom w:val="single" w:sz="12" w:space="0" w:color="auto"/>
              <w:right w:val="single" w:sz="12" w:space="0" w:color="auto"/>
            </w:tcBorders>
          </w:tcPr>
          <w:p w14:paraId="7445103C" w14:textId="1BE000D4"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10 000</w:t>
            </w:r>
          </w:p>
        </w:tc>
        <w:tc>
          <w:tcPr>
            <w:tcW w:w="1370" w:type="dxa"/>
            <w:tcBorders>
              <w:top w:val="single" w:sz="12" w:space="0" w:color="auto"/>
              <w:left w:val="single" w:sz="12" w:space="0" w:color="auto"/>
              <w:bottom w:val="single" w:sz="12" w:space="0" w:color="auto"/>
              <w:right w:val="single" w:sz="12" w:space="0" w:color="auto"/>
            </w:tcBorders>
          </w:tcPr>
          <w:p w14:paraId="188CC10A"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6AD66995"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3E9D67E0"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r w:rsidR="00084A29" w14:paraId="0D5748E5" w14:textId="77777777" w:rsidTr="001443BE">
        <w:trPr>
          <w:trHeight w:val="200"/>
        </w:trPr>
        <w:tc>
          <w:tcPr>
            <w:tcW w:w="10533" w:type="dxa"/>
            <w:gridSpan w:val="7"/>
            <w:tcBorders>
              <w:top w:val="single" w:sz="12" w:space="0" w:color="auto"/>
              <w:left w:val="single" w:sz="12" w:space="0" w:color="auto"/>
              <w:bottom w:val="single" w:sz="12" w:space="0" w:color="auto"/>
              <w:right w:val="single" w:sz="12" w:space="0" w:color="auto"/>
            </w:tcBorders>
          </w:tcPr>
          <w:p w14:paraId="072D45DA" w14:textId="77777777" w:rsidR="00084A29" w:rsidRDefault="00084A29" w:rsidP="00084A29">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Ogółem</w:t>
            </w:r>
          </w:p>
        </w:tc>
        <w:tc>
          <w:tcPr>
            <w:tcW w:w="1370" w:type="dxa"/>
            <w:tcBorders>
              <w:top w:val="single" w:sz="12" w:space="0" w:color="auto"/>
              <w:left w:val="single" w:sz="12" w:space="0" w:color="auto"/>
              <w:bottom w:val="single" w:sz="12" w:space="0" w:color="auto"/>
              <w:right w:val="single" w:sz="12" w:space="0" w:color="auto"/>
            </w:tcBorders>
          </w:tcPr>
          <w:p w14:paraId="6EDD6F5E"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635" w:type="dxa"/>
            <w:tcBorders>
              <w:top w:val="single" w:sz="12" w:space="0" w:color="auto"/>
              <w:left w:val="single" w:sz="12" w:space="0" w:color="auto"/>
              <w:bottom w:val="single" w:sz="12" w:space="0" w:color="auto"/>
              <w:right w:val="single" w:sz="12" w:space="0" w:color="auto"/>
            </w:tcBorders>
          </w:tcPr>
          <w:p w14:paraId="40066BAD"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c>
          <w:tcPr>
            <w:tcW w:w="1361" w:type="dxa"/>
            <w:tcBorders>
              <w:top w:val="single" w:sz="12" w:space="0" w:color="auto"/>
              <w:left w:val="single" w:sz="12" w:space="0" w:color="auto"/>
              <w:bottom w:val="single" w:sz="12" w:space="0" w:color="auto"/>
              <w:right w:val="single" w:sz="12" w:space="0" w:color="auto"/>
            </w:tcBorders>
          </w:tcPr>
          <w:p w14:paraId="515D8F82" w14:textId="77777777" w:rsidR="00084A29" w:rsidRDefault="00084A29" w:rsidP="00084A29">
            <w:pPr>
              <w:autoSpaceDE w:val="0"/>
              <w:autoSpaceDN w:val="0"/>
              <w:adjustRightInd w:val="0"/>
              <w:spacing w:after="0" w:line="240" w:lineRule="auto"/>
              <w:jc w:val="right"/>
              <w:rPr>
                <w:rFonts w:ascii="Arial" w:hAnsi="Arial" w:cs="Arial"/>
                <w:b/>
                <w:bCs/>
                <w:color w:val="000000"/>
              </w:rPr>
            </w:pPr>
          </w:p>
        </w:tc>
      </w:tr>
    </w:tbl>
    <w:p w14:paraId="17766AA6" w14:textId="77777777" w:rsidR="009C0A13" w:rsidRDefault="009C0A13" w:rsidP="00B97056"/>
    <w:p w14:paraId="6894246C" w14:textId="4FBCC24A" w:rsidR="00B97056" w:rsidRDefault="00B97056" w:rsidP="00B97056"/>
    <w:p w14:paraId="16463C06" w14:textId="77777777" w:rsidR="00B97056" w:rsidRDefault="00B97056" w:rsidP="00B97056"/>
    <w:p w14:paraId="1F795E2A" w14:textId="77777777" w:rsidR="00B97056" w:rsidRDefault="00644854" w:rsidP="00B97056">
      <w:r>
        <w:t>D</w:t>
      </w:r>
      <w:r w:rsidR="00B97056">
        <w:t>nia</w:t>
      </w:r>
      <w:r>
        <w:t>..............................</w:t>
      </w:r>
      <w:r w:rsidR="00B97056">
        <w:t xml:space="preserve">                                                                                                      </w:t>
      </w:r>
      <w:r w:rsidR="00693066">
        <w:t xml:space="preserve">                                    </w:t>
      </w:r>
      <w:r w:rsidR="00B97056">
        <w:t>Wykonawca</w:t>
      </w:r>
      <w:r>
        <w:t>..............................................................</w:t>
      </w:r>
    </w:p>
    <w:p w14:paraId="0E1E3CA4" w14:textId="77777777" w:rsidR="00B97056" w:rsidRDefault="00B97056" w:rsidP="00B97056">
      <w:pPr>
        <w:autoSpaceDE w:val="0"/>
        <w:autoSpaceDN w:val="0"/>
        <w:adjustRightInd w:val="0"/>
        <w:spacing w:after="0" w:line="240" w:lineRule="auto"/>
        <w:rPr>
          <w:rFonts w:ascii="Arial Narrow" w:hAnsi="Arial Narrow" w:cs="Arial"/>
          <w:iCs/>
          <w:color w:val="000000"/>
          <w:sz w:val="24"/>
          <w:szCs w:val="24"/>
        </w:rPr>
      </w:pPr>
    </w:p>
    <w:sectPr w:rsidR="00B97056" w:rsidSect="00B9705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2CFD"/>
    <w:rsid w:val="0001510D"/>
    <w:rsid w:val="00077A24"/>
    <w:rsid w:val="00084A29"/>
    <w:rsid w:val="000C1CAF"/>
    <w:rsid w:val="0013356B"/>
    <w:rsid w:val="00142738"/>
    <w:rsid w:val="001443BE"/>
    <w:rsid w:val="002309B6"/>
    <w:rsid w:val="00241EC7"/>
    <w:rsid w:val="002A17E5"/>
    <w:rsid w:val="002A1E49"/>
    <w:rsid w:val="002D3780"/>
    <w:rsid w:val="002D763A"/>
    <w:rsid w:val="002E1685"/>
    <w:rsid w:val="002E4D0D"/>
    <w:rsid w:val="00305B01"/>
    <w:rsid w:val="003646C7"/>
    <w:rsid w:val="00455008"/>
    <w:rsid w:val="004C700E"/>
    <w:rsid w:val="004F7957"/>
    <w:rsid w:val="00520E4F"/>
    <w:rsid w:val="00550277"/>
    <w:rsid w:val="00587501"/>
    <w:rsid w:val="005C2F72"/>
    <w:rsid w:val="005F7F43"/>
    <w:rsid w:val="00621DC6"/>
    <w:rsid w:val="00644854"/>
    <w:rsid w:val="00651978"/>
    <w:rsid w:val="00664945"/>
    <w:rsid w:val="00693066"/>
    <w:rsid w:val="007076D9"/>
    <w:rsid w:val="007E68C5"/>
    <w:rsid w:val="00805D53"/>
    <w:rsid w:val="00814948"/>
    <w:rsid w:val="00835034"/>
    <w:rsid w:val="008F0F50"/>
    <w:rsid w:val="009614EC"/>
    <w:rsid w:val="009C0A13"/>
    <w:rsid w:val="009D4A2B"/>
    <w:rsid w:val="009E4F3B"/>
    <w:rsid w:val="009F44FE"/>
    <w:rsid w:val="00A015F6"/>
    <w:rsid w:val="00A24A6D"/>
    <w:rsid w:val="00A30872"/>
    <w:rsid w:val="00A44A69"/>
    <w:rsid w:val="00A7456F"/>
    <w:rsid w:val="00AB3A70"/>
    <w:rsid w:val="00AE2249"/>
    <w:rsid w:val="00B52F73"/>
    <w:rsid w:val="00B9287D"/>
    <w:rsid w:val="00B97056"/>
    <w:rsid w:val="00BA0364"/>
    <w:rsid w:val="00C24A86"/>
    <w:rsid w:val="00C414D9"/>
    <w:rsid w:val="00C93A20"/>
    <w:rsid w:val="00D15808"/>
    <w:rsid w:val="00D77568"/>
    <w:rsid w:val="00DB14D6"/>
    <w:rsid w:val="00DE7E27"/>
    <w:rsid w:val="00E03FB4"/>
    <w:rsid w:val="00E37FCE"/>
    <w:rsid w:val="00E74C37"/>
    <w:rsid w:val="00E97B38"/>
    <w:rsid w:val="00F33686"/>
    <w:rsid w:val="00F72CFD"/>
    <w:rsid w:val="00FB4E47"/>
    <w:rsid w:val="00FE60A6"/>
    <w:rsid w:val="00FF3D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0239B"/>
  <w15:docId w15:val="{C8A93C2C-AF45-4F1D-BE8B-73D30284D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9705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C93A20"/>
    <w:rPr>
      <w:sz w:val="16"/>
      <w:szCs w:val="16"/>
    </w:rPr>
  </w:style>
  <w:style w:type="paragraph" w:styleId="Tekstkomentarza">
    <w:name w:val="annotation text"/>
    <w:basedOn w:val="Normalny"/>
    <w:link w:val="TekstkomentarzaZnak"/>
    <w:uiPriority w:val="99"/>
    <w:semiHidden/>
    <w:unhideWhenUsed/>
    <w:rsid w:val="00C93A2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93A20"/>
    <w:rPr>
      <w:sz w:val="20"/>
      <w:szCs w:val="20"/>
    </w:rPr>
  </w:style>
  <w:style w:type="paragraph" w:styleId="Tematkomentarza">
    <w:name w:val="annotation subject"/>
    <w:basedOn w:val="Tekstkomentarza"/>
    <w:next w:val="Tekstkomentarza"/>
    <w:link w:val="TematkomentarzaZnak"/>
    <w:uiPriority w:val="99"/>
    <w:semiHidden/>
    <w:unhideWhenUsed/>
    <w:rsid w:val="00C93A20"/>
    <w:rPr>
      <w:b/>
      <w:bCs/>
    </w:rPr>
  </w:style>
  <w:style w:type="character" w:customStyle="1" w:styleId="TematkomentarzaZnak">
    <w:name w:val="Temat komentarza Znak"/>
    <w:basedOn w:val="TekstkomentarzaZnak"/>
    <w:link w:val="Tematkomentarza"/>
    <w:uiPriority w:val="99"/>
    <w:semiHidden/>
    <w:rsid w:val="00C93A20"/>
    <w:rPr>
      <w:b/>
      <w:bCs/>
      <w:sz w:val="20"/>
      <w:szCs w:val="20"/>
    </w:rPr>
  </w:style>
  <w:style w:type="paragraph" w:styleId="Tekstdymka">
    <w:name w:val="Balloon Text"/>
    <w:basedOn w:val="Normalny"/>
    <w:link w:val="TekstdymkaZnak"/>
    <w:uiPriority w:val="99"/>
    <w:semiHidden/>
    <w:unhideWhenUsed/>
    <w:rsid w:val="00D1580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15808"/>
    <w:rPr>
      <w:rFonts w:ascii="Tahoma" w:hAnsi="Tahoma" w:cs="Tahoma"/>
      <w:sz w:val="16"/>
      <w:szCs w:val="16"/>
    </w:rPr>
  </w:style>
  <w:style w:type="paragraph" w:customStyle="1" w:styleId="Default">
    <w:name w:val="Default"/>
    <w:rsid w:val="00D158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E9BC3-2C93-49B3-9721-2F73B1BF3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17</Pages>
  <Words>2685</Words>
  <Characters>16112</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zamowienia</dc:creator>
  <cp:lastModifiedBy>UŻYTKOWNIK3</cp:lastModifiedBy>
  <cp:revision>11</cp:revision>
  <cp:lastPrinted>2023-06-07T09:22:00Z</cp:lastPrinted>
  <dcterms:created xsi:type="dcterms:W3CDTF">2023-06-06T10:52:00Z</dcterms:created>
  <dcterms:modified xsi:type="dcterms:W3CDTF">2025-06-30T05:49:00Z</dcterms:modified>
</cp:coreProperties>
</file>