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EB0" w:rsidRPr="00ED04A4" w:rsidRDefault="00961EB0" w:rsidP="00961EB0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D04A4">
        <w:rPr>
          <w:rFonts w:ascii="Times New Roman" w:hAnsi="Times New Roman" w:cs="Times New Roman"/>
          <w:b/>
          <w:sz w:val="24"/>
          <w:szCs w:val="24"/>
        </w:rPr>
        <w:t xml:space="preserve">Załącznik nr 1 do umowy </w:t>
      </w:r>
    </w:p>
    <w:p w:rsidR="00961EB0" w:rsidRPr="00ED04A4" w:rsidRDefault="00961EB0" w:rsidP="00961EB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Klauzula informacyjna o przetwarzaniu danych osobowych w Domu Pomocy Społecznej dla dorosłych niepełnosprawnych intelektualnie w Przasnyszu</w:t>
      </w:r>
    </w:p>
    <w:p w:rsidR="00961EB0" w:rsidRPr="00ED04A4" w:rsidRDefault="00961EB0" w:rsidP="00961EB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b/>
          <w:sz w:val="24"/>
          <w:szCs w:val="24"/>
        </w:rPr>
        <w:t>Na podstawie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dalej „RODO”), informujemy, że: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Administratorem Pani/Pana danych osobowych przetwarzanych w Domu Pomocy Społecznej dla dorosłych niepełnosprawnych intelektualnie w Przasnyszu jest Dyrektor Domu Pomocy Społecznej;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Dane kontaktowe Administratora Danych Osobowych: </w:t>
      </w:r>
      <w:r w:rsidRPr="00ED04A4">
        <w:rPr>
          <w:rFonts w:ascii="Times New Roman" w:hAnsi="Times New Roman" w:cs="Times New Roman"/>
          <w:b/>
          <w:sz w:val="24"/>
          <w:szCs w:val="24"/>
        </w:rPr>
        <w:t>Dom Pomocy Społecznej dla dorosłych niepełnosprawnych intelektualnie w Przasnyszu, ul. Ruda 1,                                     06-300 Przasnysz, tel. 0-29-752-67-60;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Inspektorem Ochrony Danych w </w:t>
      </w:r>
      <w:r w:rsidRPr="00ED04A4">
        <w:rPr>
          <w:rFonts w:ascii="Times New Roman" w:hAnsi="Times New Roman" w:cs="Times New Roman"/>
          <w:b/>
          <w:sz w:val="24"/>
          <w:szCs w:val="24"/>
        </w:rPr>
        <w:t xml:space="preserve">Domu Pomocy Społecznej dla dorosłych niepełnosprawnych intelektualnie w Przasnyszu, ul. Ruda 1, 06-300 Przasnysz </w:t>
      </w:r>
      <w:r w:rsidRPr="00ED04A4">
        <w:rPr>
          <w:rFonts w:ascii="Times New Roman" w:hAnsi="Times New Roman" w:cs="Times New Roman"/>
          <w:sz w:val="24"/>
          <w:szCs w:val="24"/>
        </w:rPr>
        <w:t>jest Pan Zbigniew Makowski. Kontakt z nim możliwy jest pod adresem e-mail: iod@powiat-przasnysz.pl;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Pani/Pana dane osobowe, przetwarzane będą na podstawie art.6 ust. 1 lit. c RODO w celu związanym z postepowaniem o udzielenie zamówienia pn. </w:t>
      </w:r>
      <w:r w:rsidRPr="00ED04A4">
        <w:rPr>
          <w:rFonts w:ascii="Times New Roman" w:hAnsi="Times New Roman" w:cs="Times New Roman"/>
          <w:b/>
          <w:sz w:val="24"/>
          <w:szCs w:val="24"/>
        </w:rPr>
        <w:t xml:space="preserve">„Dostawa leków dla mieszkańców Domu Pomocy Społecznej w Przasnyszu” </w:t>
      </w:r>
      <w:r w:rsidRPr="00ED04A4">
        <w:rPr>
          <w:rFonts w:ascii="Times New Roman" w:hAnsi="Times New Roman" w:cs="Times New Roman"/>
          <w:sz w:val="24"/>
          <w:szCs w:val="24"/>
        </w:rPr>
        <w:t xml:space="preserve">prowadzonego w formie zapytania ofertowego dla zamówień których wartość szacunkowa zamówienia nie przekracza kwoty </w:t>
      </w:r>
      <w:r w:rsidR="007D6DDE">
        <w:rPr>
          <w:rFonts w:ascii="Times New Roman" w:hAnsi="Times New Roman" w:cs="Times New Roman"/>
          <w:sz w:val="24"/>
          <w:szCs w:val="24"/>
        </w:rPr>
        <w:t xml:space="preserve">130 </w:t>
      </w:r>
      <w:r w:rsidRPr="00ED04A4">
        <w:rPr>
          <w:rFonts w:ascii="Times New Roman" w:hAnsi="Times New Roman" w:cs="Times New Roman"/>
          <w:sz w:val="24"/>
          <w:szCs w:val="24"/>
        </w:rPr>
        <w:t xml:space="preserve">000 </w:t>
      </w:r>
      <w:r w:rsidR="007D6DDE">
        <w:rPr>
          <w:rFonts w:ascii="Times New Roman" w:hAnsi="Times New Roman" w:cs="Times New Roman"/>
          <w:sz w:val="24"/>
          <w:szCs w:val="24"/>
        </w:rPr>
        <w:t>złotych</w:t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Odbiorcami Pani/Pana danych osobowych osoby lub podmioty, którym udostępniona zostanie dokumentacja postępowania w oparciu ustaw</w:t>
      </w:r>
      <w:r w:rsidR="007D6DDE">
        <w:rPr>
          <w:rFonts w:ascii="Times New Roman" w:hAnsi="Times New Roman" w:cs="Times New Roman"/>
          <w:sz w:val="24"/>
          <w:szCs w:val="24"/>
        </w:rPr>
        <w:t>ę</w:t>
      </w:r>
      <w:r w:rsidRPr="00ED04A4">
        <w:rPr>
          <w:rFonts w:ascii="Times New Roman" w:hAnsi="Times New Roman" w:cs="Times New Roman"/>
          <w:sz w:val="24"/>
          <w:szCs w:val="24"/>
        </w:rPr>
        <w:t xml:space="preserve"> z dnia </w:t>
      </w:r>
      <w:r w:rsidR="007D6DDE">
        <w:rPr>
          <w:rFonts w:ascii="Times New Roman" w:hAnsi="Times New Roman" w:cs="Times New Roman"/>
          <w:sz w:val="24"/>
          <w:szCs w:val="24"/>
        </w:rPr>
        <w:t>11 września 2019</w:t>
      </w:r>
      <w:r w:rsidRPr="00ED04A4">
        <w:rPr>
          <w:rFonts w:ascii="Times New Roman" w:hAnsi="Times New Roman" w:cs="Times New Roman"/>
          <w:sz w:val="24"/>
          <w:szCs w:val="24"/>
        </w:rPr>
        <w:t xml:space="preserve"> r. Prawo Zamówień Publicznych (</w:t>
      </w:r>
      <w:r w:rsidR="007D6DDE">
        <w:rPr>
          <w:rFonts w:ascii="Times New Roman" w:hAnsi="Times New Roman" w:cs="Times New Roman"/>
          <w:sz w:val="24"/>
          <w:szCs w:val="24"/>
        </w:rPr>
        <w:t>Dz. U. z 2019 r. poz. 2019</w:t>
      </w:r>
      <w:r w:rsidRPr="00ED04A4">
        <w:rPr>
          <w:rFonts w:ascii="Times New Roman" w:hAnsi="Times New Roman" w:cs="Times New Roman"/>
          <w:sz w:val="24"/>
          <w:szCs w:val="24"/>
        </w:rPr>
        <w:t xml:space="preserve"> z</w:t>
      </w:r>
      <w:r w:rsidR="007D6DDE">
        <w:rPr>
          <w:rFonts w:ascii="Times New Roman" w:hAnsi="Times New Roman" w:cs="Times New Roman"/>
          <w:sz w:val="24"/>
          <w:szCs w:val="24"/>
        </w:rPr>
        <w:t>e</w:t>
      </w:r>
      <w:r w:rsidRPr="00ED04A4">
        <w:rPr>
          <w:rFonts w:ascii="Times New Roman" w:hAnsi="Times New Roman" w:cs="Times New Roman"/>
          <w:sz w:val="24"/>
          <w:szCs w:val="24"/>
        </w:rPr>
        <w:t xml:space="preserve"> zm.; dalej „ustawa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>”);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Pani/Pana dane osobowe będą przechowywane, zgodnie z art. 97 ust. 1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 xml:space="preserve">, przez okres 4 lat od dnia zakończenia postępowania o udzielenie zamówienia, a jeżeli czas trwania umowy przekracza 4 lata, okres przechowywania obejmuje cały czas trwania umowy; 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Obowiązek podania przez Panią/Pana danych osobowych bezpośrednio Pani/Pana dotyczących jest wymogiem ustawowym określonym przepisami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 xml:space="preserve">, związanym z udziałem w postepowaniu o udzielenie zamówienia konsekwencje niepodanie określonych danych wynikają z ustawy </w:t>
      </w:r>
      <w:proofErr w:type="spellStart"/>
      <w:r w:rsidRPr="00ED04A4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W odniesieniu do Pani/Pana danych osobowych decyzje nie będą podejmowane w sposób zautomatyzowany, stosownie do art. 22 RODO;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Posiada Pani/ Pan: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na podstawie art. 15 RODO prawo dostępu do danych osobowych Pani/Pana dotyczących;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- na podstawie art. 16 RODO prawo do sprostowania Pani/Pana danych osobowych</w:t>
      </w:r>
      <w:r w:rsidRPr="00ED04A4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na podstawie art. 18 RODO prawo żądania od administratora ograniczenia przetwarzania danych osobowych z zastrzeżeniem przypadków, o których mowa w art. 18 ust.2 RODO</w:t>
      </w:r>
      <w:r w:rsidRPr="00ED04A4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Pr="00ED04A4">
        <w:rPr>
          <w:rFonts w:ascii="Times New Roman" w:hAnsi="Times New Roman" w:cs="Times New Roman"/>
          <w:sz w:val="24"/>
          <w:szCs w:val="24"/>
        </w:rPr>
        <w:t>;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prawo do wniesienia skargi do Prezesa Urzędu Ochrony Danych Osobowych, gdy uzna Pani/Pan, że przetwarzanie danych osobowych Pani/Pana dotyczących narusza przepisy RODO;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A200EF">
      <w:pPr>
        <w:numPr>
          <w:ilvl w:val="0"/>
          <w:numId w:val="4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Nie przysługuje Pani/Panu: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- w związku z art. 17 ust. 3 lit. b, d lub e RODO prawo do usunięcia danych osobowych;</w:t>
      </w:r>
    </w:p>
    <w:p w:rsidR="00961EB0" w:rsidRPr="00ED04A4" w:rsidRDefault="00961EB0" w:rsidP="00961EB0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prawo do przenoszenia danych osobowych, o których mowa w art. 20 RODO;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-  na podstawie art. 21 RODO prawo sprzeciwu, wobec przetwarzania danych osobowych, gdyż podstawą prawną  przetwarzania Pani/Pana osobowych jest art. 6 ust. 1 lit. c RODO.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Zrozumiałam/em i akceptuję powyższą informację.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 xml:space="preserve">               Data</w:t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                  Podpis</w:t>
      </w: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1EB0" w:rsidRPr="00ED04A4" w:rsidRDefault="00961EB0" w:rsidP="00961E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04A4">
        <w:rPr>
          <w:rFonts w:ascii="Times New Roman" w:hAnsi="Times New Roman" w:cs="Times New Roman"/>
          <w:sz w:val="24"/>
          <w:szCs w:val="24"/>
        </w:rPr>
        <w:t>………………………….</w:t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ED04A4">
        <w:rPr>
          <w:rFonts w:ascii="Times New Roman" w:hAnsi="Times New Roman" w:cs="Times New Roman"/>
          <w:sz w:val="24"/>
          <w:szCs w:val="24"/>
        </w:rPr>
        <w:tab/>
        <w:t xml:space="preserve">…………………………… </w:t>
      </w:r>
    </w:p>
    <w:sectPr w:rsidR="00961EB0" w:rsidRPr="00ED04A4" w:rsidSect="006A5B53">
      <w:pgSz w:w="11906" w:h="16838"/>
      <w:pgMar w:top="1134" w:right="1134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0E8" w:rsidRDefault="008050E8" w:rsidP="00137B06">
      <w:pPr>
        <w:spacing w:after="0" w:line="240" w:lineRule="auto"/>
      </w:pPr>
      <w:r>
        <w:separator/>
      </w:r>
    </w:p>
  </w:endnote>
  <w:endnote w:type="continuationSeparator" w:id="0">
    <w:p w:rsidR="008050E8" w:rsidRDefault="008050E8" w:rsidP="0013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0E8" w:rsidRDefault="008050E8" w:rsidP="00137B06">
      <w:pPr>
        <w:spacing w:after="0" w:line="240" w:lineRule="auto"/>
      </w:pPr>
      <w:r>
        <w:separator/>
      </w:r>
    </w:p>
  </w:footnote>
  <w:footnote w:type="continuationSeparator" w:id="0">
    <w:p w:rsidR="008050E8" w:rsidRDefault="008050E8" w:rsidP="00137B06">
      <w:pPr>
        <w:spacing w:after="0" w:line="240" w:lineRule="auto"/>
      </w:pPr>
      <w:r>
        <w:continuationSeparator/>
      </w:r>
    </w:p>
  </w:footnote>
  <w:footnote w:id="1">
    <w:p w:rsidR="002152A4" w:rsidRPr="00961EB0" w:rsidRDefault="002152A4" w:rsidP="00961EB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skorzystanie do sprostowania nie może skutkować zmianą wyniku postepowania o udzielenie zamówienia publicznego ani zmianą postanowień umowy w zakresie niezgodnym w ustawą </w:t>
      </w:r>
      <w:proofErr w:type="spellStart"/>
      <w:r w:rsidRPr="00961EB0">
        <w:rPr>
          <w:rFonts w:ascii="Times New Roman" w:hAnsi="Times New Roman" w:cs="Times New Roman"/>
          <w:sz w:val="16"/>
          <w:szCs w:val="16"/>
        </w:rPr>
        <w:t>Pzp</w:t>
      </w:r>
      <w:proofErr w:type="spellEnd"/>
      <w:r w:rsidRPr="00961EB0">
        <w:rPr>
          <w:rFonts w:ascii="Times New Roman" w:hAnsi="Times New Roman" w:cs="Times New Roman"/>
          <w:sz w:val="16"/>
          <w:szCs w:val="16"/>
        </w:rPr>
        <w:t xml:space="preserve"> oraz nie może naruszać integralności protokołu oraz jego załączników.</w:t>
      </w:r>
    </w:p>
  </w:footnote>
  <w:footnote w:id="2">
    <w:p w:rsidR="002152A4" w:rsidRDefault="002152A4" w:rsidP="00961EB0">
      <w:pPr>
        <w:pStyle w:val="Tekstprzypisudolnego"/>
      </w:pPr>
      <w:r w:rsidRPr="00961E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61EB0">
        <w:rPr>
          <w:rFonts w:ascii="Times New Roman" w:hAnsi="Times New Roman" w:cs="Times New Roman"/>
          <w:sz w:val="16"/>
          <w:szCs w:val="16"/>
        </w:rPr>
  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1D5657A"/>
    <w:multiLevelType w:val="multilevel"/>
    <w:tmpl w:val="75A2215E"/>
    <w:styleLink w:val="WWNum11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04EE4B9A"/>
    <w:multiLevelType w:val="multilevel"/>
    <w:tmpl w:val="0C0EE0AE"/>
    <w:styleLink w:val="WWNum2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>
    <w:nsid w:val="05442FD9"/>
    <w:multiLevelType w:val="multilevel"/>
    <w:tmpl w:val="A7E0BC28"/>
    <w:styleLink w:val="WWNum10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>
    <w:nsid w:val="07E34C06"/>
    <w:multiLevelType w:val="multilevel"/>
    <w:tmpl w:val="04BCD912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1414A3"/>
    <w:multiLevelType w:val="multilevel"/>
    <w:tmpl w:val="C8FCFFFC"/>
    <w:styleLink w:val="WWNum3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6">
    <w:nsid w:val="0887437A"/>
    <w:multiLevelType w:val="hybridMultilevel"/>
    <w:tmpl w:val="BCF0F1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6078B6"/>
    <w:multiLevelType w:val="multilevel"/>
    <w:tmpl w:val="557CEA8A"/>
    <w:styleLink w:val="WWNum4"/>
    <w:lvl w:ilvl="0">
      <w:numFmt w:val="bullet"/>
      <w:lvlText w:val="–"/>
      <w:lvlJc w:val="left"/>
      <w:rPr>
        <w:rFonts w:eastAsia="OpenSymbol" w:cs="OpenSymbol"/>
      </w:rPr>
    </w:lvl>
    <w:lvl w:ilvl="1">
      <w:numFmt w:val="bullet"/>
      <w:lvlText w:val="–"/>
      <w:lvlJc w:val="left"/>
      <w:rPr>
        <w:rFonts w:eastAsia="OpenSymbol" w:cs="OpenSymbol"/>
      </w:rPr>
    </w:lvl>
    <w:lvl w:ilvl="2">
      <w:numFmt w:val="bullet"/>
      <w:lvlText w:val="–"/>
      <w:lvlJc w:val="left"/>
      <w:rPr>
        <w:rFonts w:eastAsia="OpenSymbol" w:cs="OpenSymbol"/>
      </w:rPr>
    </w:lvl>
    <w:lvl w:ilvl="3">
      <w:numFmt w:val="bullet"/>
      <w:lvlText w:val="–"/>
      <w:lvlJc w:val="left"/>
      <w:rPr>
        <w:rFonts w:eastAsia="OpenSymbol" w:cs="OpenSymbol"/>
      </w:rPr>
    </w:lvl>
    <w:lvl w:ilvl="4">
      <w:numFmt w:val="bullet"/>
      <w:lvlText w:val="–"/>
      <w:lvlJc w:val="left"/>
      <w:rPr>
        <w:rFonts w:eastAsia="OpenSymbol" w:cs="OpenSymbol"/>
      </w:rPr>
    </w:lvl>
    <w:lvl w:ilvl="5">
      <w:numFmt w:val="bullet"/>
      <w:lvlText w:val="–"/>
      <w:lvlJc w:val="left"/>
      <w:rPr>
        <w:rFonts w:eastAsia="OpenSymbol" w:cs="OpenSymbol"/>
      </w:rPr>
    </w:lvl>
    <w:lvl w:ilvl="6">
      <w:numFmt w:val="bullet"/>
      <w:lvlText w:val="–"/>
      <w:lvlJc w:val="left"/>
      <w:rPr>
        <w:rFonts w:eastAsia="OpenSymbol" w:cs="OpenSymbol"/>
      </w:rPr>
    </w:lvl>
    <w:lvl w:ilvl="7">
      <w:numFmt w:val="bullet"/>
      <w:lvlText w:val="–"/>
      <w:lvlJc w:val="left"/>
      <w:rPr>
        <w:rFonts w:eastAsia="OpenSymbol" w:cs="OpenSymbol"/>
      </w:rPr>
    </w:lvl>
    <w:lvl w:ilvl="8">
      <w:numFmt w:val="bullet"/>
      <w:lvlText w:val="–"/>
      <w:lvlJc w:val="left"/>
      <w:rPr>
        <w:rFonts w:eastAsia="OpenSymbol" w:cs="OpenSymbol"/>
      </w:rPr>
    </w:lvl>
  </w:abstractNum>
  <w:abstractNum w:abstractNumId="8">
    <w:nsid w:val="104F5D3F"/>
    <w:multiLevelType w:val="hybridMultilevel"/>
    <w:tmpl w:val="2910AE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8F142E"/>
    <w:multiLevelType w:val="multilevel"/>
    <w:tmpl w:val="B40EF1E4"/>
    <w:styleLink w:val="WWNum17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0">
    <w:nsid w:val="14152446"/>
    <w:multiLevelType w:val="multilevel"/>
    <w:tmpl w:val="9C643E00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D993875"/>
    <w:multiLevelType w:val="hybridMultilevel"/>
    <w:tmpl w:val="3E7EC1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AB60A7"/>
    <w:multiLevelType w:val="hybridMultilevel"/>
    <w:tmpl w:val="37CA8D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DFF6886"/>
    <w:multiLevelType w:val="multilevel"/>
    <w:tmpl w:val="34F65372"/>
    <w:styleLink w:val="WWNum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20242A0D"/>
    <w:multiLevelType w:val="hybridMultilevel"/>
    <w:tmpl w:val="1BAC074A"/>
    <w:lvl w:ilvl="0" w:tplc="574685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FFAC15A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22333D04"/>
    <w:multiLevelType w:val="hybridMultilevel"/>
    <w:tmpl w:val="256A9BF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23B7A4D"/>
    <w:multiLevelType w:val="multilevel"/>
    <w:tmpl w:val="5D18DE10"/>
    <w:styleLink w:val="WWNum5"/>
    <w:lvl w:ilvl="0">
      <w:numFmt w:val="bullet"/>
      <w:lvlText w:val="•"/>
      <w:lvlJc w:val="left"/>
      <w:rPr>
        <w:rFonts w:eastAsia="OpenSymbol" w:cs="OpenSymbol"/>
      </w:rPr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17">
    <w:nsid w:val="2430793B"/>
    <w:multiLevelType w:val="hybridMultilevel"/>
    <w:tmpl w:val="1D76BF14"/>
    <w:lvl w:ilvl="0" w:tplc="1214D9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571A0B"/>
    <w:multiLevelType w:val="multilevel"/>
    <w:tmpl w:val="AFC0F7F4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9">
    <w:nsid w:val="2F9057CD"/>
    <w:multiLevelType w:val="multilevel"/>
    <w:tmpl w:val="457C328A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0">
    <w:nsid w:val="2FD65DF5"/>
    <w:multiLevelType w:val="multilevel"/>
    <w:tmpl w:val="81F03246"/>
    <w:styleLink w:val="WWNum2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1">
    <w:nsid w:val="319C7916"/>
    <w:multiLevelType w:val="multilevel"/>
    <w:tmpl w:val="1D50E568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A30098"/>
    <w:multiLevelType w:val="multilevel"/>
    <w:tmpl w:val="CB7CD44A"/>
    <w:styleLink w:val="WWNum25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>
    <w:nsid w:val="31CA5E46"/>
    <w:multiLevelType w:val="multilevel"/>
    <w:tmpl w:val="E3303A1E"/>
    <w:styleLink w:val="WWNum1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>
    <w:nsid w:val="37A6186C"/>
    <w:multiLevelType w:val="multilevel"/>
    <w:tmpl w:val="58B6B2BA"/>
    <w:styleLink w:val="WWNum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5">
    <w:nsid w:val="3D0C32D9"/>
    <w:multiLevelType w:val="multilevel"/>
    <w:tmpl w:val="30105EA4"/>
    <w:lvl w:ilvl="0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26">
    <w:nsid w:val="3FC658D7"/>
    <w:multiLevelType w:val="multilevel"/>
    <w:tmpl w:val="DC982BD4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>
    <w:nsid w:val="3FC77B4E"/>
    <w:multiLevelType w:val="hybridMultilevel"/>
    <w:tmpl w:val="440ABC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3892D57"/>
    <w:multiLevelType w:val="multilevel"/>
    <w:tmpl w:val="3E220122"/>
    <w:styleLink w:val="WWNum27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9">
    <w:nsid w:val="44412C59"/>
    <w:multiLevelType w:val="hybridMultilevel"/>
    <w:tmpl w:val="6F8830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>
    <w:nsid w:val="552707A4"/>
    <w:multiLevelType w:val="multilevel"/>
    <w:tmpl w:val="A712027C"/>
    <w:styleLink w:val="WWNum6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1">
    <w:nsid w:val="571D3ED6"/>
    <w:multiLevelType w:val="hybridMultilevel"/>
    <w:tmpl w:val="A1968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7407C1"/>
    <w:multiLevelType w:val="multilevel"/>
    <w:tmpl w:val="74D80B54"/>
    <w:styleLink w:val="WWNum2"/>
    <w:lvl w:ilvl="0">
      <w:start w:val="2"/>
      <w:numFmt w:val="decimal"/>
      <w:lvlText w:val="%1.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3">
    <w:nsid w:val="5B910BDA"/>
    <w:multiLevelType w:val="hybridMultilevel"/>
    <w:tmpl w:val="A612A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E942974"/>
    <w:multiLevelType w:val="multilevel"/>
    <w:tmpl w:val="DEBC66B4"/>
    <w:styleLink w:val="WWNum26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35">
    <w:nsid w:val="66C26DE6"/>
    <w:multiLevelType w:val="multilevel"/>
    <w:tmpl w:val="E35CD9E2"/>
    <w:styleLink w:val="WWNum7"/>
    <w:lvl w:ilvl="0">
      <w:numFmt w:val="bullet"/>
      <w:lvlText w:val=""/>
      <w:lvlJc w:val="left"/>
      <w:rPr>
        <w:rFonts w:ascii="Wingdings" w:hAnsi="Wingdings"/>
      </w:rPr>
    </w:lvl>
    <w:lvl w:ilvl="1">
      <w:numFmt w:val="bullet"/>
      <w:lvlText w:val=""/>
      <w:lvlJc w:val="left"/>
      <w:rPr>
        <w:rFonts w:ascii="Wingdings" w:hAnsi="Wingdings"/>
      </w:rPr>
    </w:lvl>
    <w:lvl w:ilvl="2">
      <w:numFmt w:val="bullet"/>
      <w:lvlText w:val=""/>
      <w:lvlJc w:val="left"/>
      <w:rPr>
        <w:rFonts w:ascii="Wingdings" w:hAnsi="Wingdings"/>
      </w:rPr>
    </w:lvl>
    <w:lvl w:ilvl="3">
      <w:numFmt w:val="bullet"/>
      <w:lvlText w:val=""/>
      <w:lvlJc w:val="left"/>
      <w:rPr>
        <w:rFonts w:ascii="Wingdings" w:hAnsi="Wingdings"/>
      </w:rPr>
    </w:lvl>
    <w:lvl w:ilvl="4">
      <w:numFmt w:val="bullet"/>
      <w:lvlText w:val=""/>
      <w:lvlJc w:val="left"/>
      <w:rPr>
        <w:rFonts w:ascii="Wingdings" w:hAnsi="Wingdings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"/>
      <w:lvlJc w:val="left"/>
      <w:rPr>
        <w:rFonts w:ascii="Wingdings" w:hAnsi="Wingdings"/>
      </w:rPr>
    </w:lvl>
    <w:lvl w:ilvl="7">
      <w:numFmt w:val="bullet"/>
      <w:lvlText w:val=""/>
      <w:lvlJc w:val="left"/>
      <w:rPr>
        <w:rFonts w:ascii="Wingdings" w:hAnsi="Wingdings"/>
      </w:rPr>
    </w:lvl>
    <w:lvl w:ilvl="8">
      <w:numFmt w:val="bullet"/>
      <w:lvlText w:val=""/>
      <w:lvlJc w:val="left"/>
      <w:rPr>
        <w:rFonts w:ascii="Wingdings" w:hAnsi="Wingdings"/>
      </w:rPr>
    </w:lvl>
  </w:abstractNum>
  <w:abstractNum w:abstractNumId="36">
    <w:nsid w:val="734C6856"/>
    <w:multiLevelType w:val="multilevel"/>
    <w:tmpl w:val="0D6E6F3A"/>
    <w:styleLink w:val="WWNum14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75D3614C"/>
    <w:multiLevelType w:val="multilevel"/>
    <w:tmpl w:val="BB8A3C56"/>
    <w:styleLink w:val="WWNum16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8">
    <w:nsid w:val="77CA4E92"/>
    <w:multiLevelType w:val="multilevel"/>
    <w:tmpl w:val="DD22F3A8"/>
    <w:styleLink w:val="WWNum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9">
    <w:nsid w:val="79016D65"/>
    <w:multiLevelType w:val="multilevel"/>
    <w:tmpl w:val="07AA5742"/>
    <w:styleLink w:val="WWNum28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0">
    <w:nsid w:val="798773E7"/>
    <w:multiLevelType w:val="multilevel"/>
    <w:tmpl w:val="84DA072C"/>
    <w:styleLink w:val="WWNum24"/>
    <w:lvl w:ilvl="0">
      <w:start w:val="1"/>
      <w:numFmt w:val="decimal"/>
      <w:lvlText w:val="%1)"/>
      <w:lvlJc w:val="left"/>
    </w:lvl>
    <w:lvl w:ilvl="1">
      <w:numFmt w:val="bullet"/>
      <w:lvlText w:val="◦"/>
      <w:lvlJc w:val="left"/>
      <w:rPr>
        <w:rFonts w:eastAsia="OpenSymbol" w:cs="OpenSymbol"/>
      </w:rPr>
    </w:lvl>
    <w:lvl w:ilvl="2">
      <w:numFmt w:val="bullet"/>
      <w:lvlText w:val="▪"/>
      <w:lvlJc w:val="left"/>
      <w:rPr>
        <w:rFonts w:eastAsia="OpenSymbol" w:cs="OpenSymbol"/>
      </w:rPr>
    </w:lvl>
    <w:lvl w:ilvl="3">
      <w:numFmt w:val="bullet"/>
      <w:lvlText w:val="•"/>
      <w:lvlJc w:val="left"/>
      <w:rPr>
        <w:rFonts w:eastAsia="OpenSymbol" w:cs="OpenSymbol"/>
      </w:rPr>
    </w:lvl>
    <w:lvl w:ilvl="4">
      <w:numFmt w:val="bullet"/>
      <w:lvlText w:val="◦"/>
      <w:lvlJc w:val="left"/>
      <w:rPr>
        <w:rFonts w:eastAsia="OpenSymbol" w:cs="OpenSymbol"/>
      </w:rPr>
    </w:lvl>
    <w:lvl w:ilvl="5">
      <w:numFmt w:val="bullet"/>
      <w:lvlText w:val="▪"/>
      <w:lvlJc w:val="left"/>
      <w:rPr>
        <w:rFonts w:eastAsia="OpenSymbol" w:cs="OpenSymbol"/>
      </w:rPr>
    </w:lvl>
    <w:lvl w:ilvl="6">
      <w:numFmt w:val="bullet"/>
      <w:lvlText w:val="•"/>
      <w:lvlJc w:val="left"/>
      <w:rPr>
        <w:rFonts w:eastAsia="OpenSymbol" w:cs="OpenSymbol"/>
      </w:rPr>
    </w:lvl>
    <w:lvl w:ilvl="7">
      <w:numFmt w:val="bullet"/>
      <w:lvlText w:val="◦"/>
      <w:lvlJc w:val="left"/>
      <w:rPr>
        <w:rFonts w:eastAsia="OpenSymbol" w:cs="OpenSymbol"/>
      </w:rPr>
    </w:lvl>
    <w:lvl w:ilvl="8">
      <w:numFmt w:val="bullet"/>
      <w:lvlText w:val="▪"/>
      <w:lvlJc w:val="left"/>
      <w:rPr>
        <w:rFonts w:eastAsia="OpenSymbol" w:cs="OpenSymbol"/>
      </w:rPr>
    </w:lvl>
  </w:abstractNum>
  <w:abstractNum w:abstractNumId="41">
    <w:nsid w:val="799E7F7B"/>
    <w:multiLevelType w:val="multilevel"/>
    <w:tmpl w:val="DF94E340"/>
    <w:styleLink w:val="WWNum29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2">
    <w:nsid w:val="79D93E83"/>
    <w:multiLevelType w:val="hybridMultilevel"/>
    <w:tmpl w:val="5D82BB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AE6A91"/>
    <w:multiLevelType w:val="multilevel"/>
    <w:tmpl w:val="2BD4F2E2"/>
    <w:styleLink w:val="WWNum21"/>
    <w:lvl w:ilvl="0">
      <w:start w:val="1"/>
      <w:numFmt w:val="decimal"/>
      <w:lvlText w:val="%1)"/>
      <w:lvlJc w:val="left"/>
      <w:rPr>
        <w:b w:val="0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4">
    <w:nsid w:val="7D7256CE"/>
    <w:multiLevelType w:val="hybridMultilevel"/>
    <w:tmpl w:val="C0D8A9BC"/>
    <w:lvl w:ilvl="0" w:tplc="3DD0D74E">
      <w:start w:val="1"/>
      <w:numFmt w:val="decimal"/>
      <w:lvlText w:val="%1.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9ECE74">
      <w:start w:val="1"/>
      <w:numFmt w:val="lowerLetter"/>
      <w:lvlText w:val="%2)"/>
      <w:lvlJc w:val="left"/>
      <w:pPr>
        <w:ind w:left="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B818CC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33EF4E4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54F146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40C92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847226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4E2D94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ABC38B8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42"/>
  </w:num>
  <w:num w:numId="3">
    <w:abstractNumId w:val="6"/>
  </w:num>
  <w:num w:numId="4">
    <w:abstractNumId w:val="15"/>
  </w:num>
  <w:num w:numId="5">
    <w:abstractNumId w:val="8"/>
  </w:num>
  <w:num w:numId="6">
    <w:abstractNumId w:val="31"/>
  </w:num>
  <w:num w:numId="7">
    <w:abstractNumId w:val="29"/>
  </w:num>
  <w:num w:numId="8">
    <w:abstractNumId w:val="13"/>
  </w:num>
  <w:num w:numId="9">
    <w:abstractNumId w:val="32"/>
  </w:num>
  <w:num w:numId="10">
    <w:abstractNumId w:val="5"/>
  </w:num>
  <w:num w:numId="11">
    <w:abstractNumId w:val="7"/>
  </w:num>
  <w:num w:numId="12">
    <w:abstractNumId w:val="16"/>
  </w:num>
  <w:num w:numId="13">
    <w:abstractNumId w:val="30"/>
  </w:num>
  <w:num w:numId="14">
    <w:abstractNumId w:val="35"/>
  </w:num>
  <w:num w:numId="15">
    <w:abstractNumId w:val="24"/>
  </w:num>
  <w:num w:numId="16">
    <w:abstractNumId w:val="10"/>
  </w:num>
  <w:num w:numId="17">
    <w:abstractNumId w:val="3"/>
  </w:num>
  <w:num w:numId="18">
    <w:abstractNumId w:val="1"/>
  </w:num>
  <w:num w:numId="19">
    <w:abstractNumId w:val="19"/>
  </w:num>
  <w:num w:numId="20">
    <w:abstractNumId w:val="18"/>
  </w:num>
  <w:num w:numId="21">
    <w:abstractNumId w:val="36"/>
  </w:num>
  <w:num w:numId="22">
    <w:abstractNumId w:val="26"/>
  </w:num>
  <w:num w:numId="23">
    <w:abstractNumId w:val="37"/>
  </w:num>
  <w:num w:numId="24">
    <w:abstractNumId w:val="9"/>
  </w:num>
  <w:num w:numId="25">
    <w:abstractNumId w:val="21"/>
  </w:num>
  <w:num w:numId="26">
    <w:abstractNumId w:val="23"/>
  </w:num>
  <w:num w:numId="27">
    <w:abstractNumId w:val="38"/>
  </w:num>
  <w:num w:numId="28">
    <w:abstractNumId w:val="43"/>
  </w:num>
  <w:num w:numId="29">
    <w:abstractNumId w:val="20"/>
  </w:num>
  <w:num w:numId="30">
    <w:abstractNumId w:val="2"/>
  </w:num>
  <w:num w:numId="31">
    <w:abstractNumId w:val="40"/>
  </w:num>
  <w:num w:numId="32">
    <w:abstractNumId w:val="22"/>
  </w:num>
  <w:num w:numId="33">
    <w:abstractNumId w:val="34"/>
  </w:num>
  <w:num w:numId="34">
    <w:abstractNumId w:val="28"/>
  </w:num>
  <w:num w:numId="35">
    <w:abstractNumId w:val="39"/>
  </w:num>
  <w:num w:numId="36">
    <w:abstractNumId w:val="41"/>
  </w:num>
  <w:num w:numId="37">
    <w:abstractNumId w:val="12"/>
  </w:num>
  <w:num w:numId="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7"/>
  </w:num>
  <w:num w:numId="40">
    <w:abstractNumId w:val="11"/>
  </w:num>
  <w:num w:numId="41">
    <w:abstractNumId w:val="17"/>
  </w:num>
  <w:num w:numId="42">
    <w:abstractNumId w:val="4"/>
  </w:num>
  <w:num w:numId="43">
    <w:abstractNumId w:val="33"/>
  </w:num>
  <w:num w:numId="44">
    <w:abstractNumId w:val="44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45F"/>
    <w:rsid w:val="0000721D"/>
    <w:rsid w:val="00014B09"/>
    <w:rsid w:val="00023F6E"/>
    <w:rsid w:val="00041176"/>
    <w:rsid w:val="00070276"/>
    <w:rsid w:val="000842BD"/>
    <w:rsid w:val="000A19EB"/>
    <w:rsid w:val="000A23D7"/>
    <w:rsid w:val="000A3AB8"/>
    <w:rsid w:val="000A5159"/>
    <w:rsid w:val="000C69D5"/>
    <w:rsid w:val="000D70E9"/>
    <w:rsid w:val="000E0B70"/>
    <w:rsid w:val="000E6AA7"/>
    <w:rsid w:val="001046B2"/>
    <w:rsid w:val="00110A13"/>
    <w:rsid w:val="001242A7"/>
    <w:rsid w:val="001353DE"/>
    <w:rsid w:val="00135969"/>
    <w:rsid w:val="00136F6C"/>
    <w:rsid w:val="00137B06"/>
    <w:rsid w:val="001512FA"/>
    <w:rsid w:val="0015443F"/>
    <w:rsid w:val="00181230"/>
    <w:rsid w:val="001A6BFF"/>
    <w:rsid w:val="001B1BD1"/>
    <w:rsid w:val="001B7097"/>
    <w:rsid w:val="001C4CCE"/>
    <w:rsid w:val="001D6519"/>
    <w:rsid w:val="00210ACE"/>
    <w:rsid w:val="002152A4"/>
    <w:rsid w:val="00225118"/>
    <w:rsid w:val="00246F0E"/>
    <w:rsid w:val="002522C4"/>
    <w:rsid w:val="00266291"/>
    <w:rsid w:val="00281B59"/>
    <w:rsid w:val="00284113"/>
    <w:rsid w:val="00295F4C"/>
    <w:rsid w:val="002A7C86"/>
    <w:rsid w:val="002C1002"/>
    <w:rsid w:val="002C6CB9"/>
    <w:rsid w:val="002D0609"/>
    <w:rsid w:val="002E7B0D"/>
    <w:rsid w:val="002F01EA"/>
    <w:rsid w:val="002F23B3"/>
    <w:rsid w:val="002F5C7A"/>
    <w:rsid w:val="002F6D36"/>
    <w:rsid w:val="002F7C60"/>
    <w:rsid w:val="0030215F"/>
    <w:rsid w:val="00306BDC"/>
    <w:rsid w:val="003173CB"/>
    <w:rsid w:val="00317EFF"/>
    <w:rsid w:val="00320236"/>
    <w:rsid w:val="00321BB2"/>
    <w:rsid w:val="00347776"/>
    <w:rsid w:val="003507CF"/>
    <w:rsid w:val="0035091C"/>
    <w:rsid w:val="003621C9"/>
    <w:rsid w:val="00382C4C"/>
    <w:rsid w:val="003846E4"/>
    <w:rsid w:val="0039686E"/>
    <w:rsid w:val="00396DC5"/>
    <w:rsid w:val="003971AB"/>
    <w:rsid w:val="003B229A"/>
    <w:rsid w:val="003D464A"/>
    <w:rsid w:val="003E4DF0"/>
    <w:rsid w:val="004026E0"/>
    <w:rsid w:val="00405833"/>
    <w:rsid w:val="00406624"/>
    <w:rsid w:val="00406715"/>
    <w:rsid w:val="00425077"/>
    <w:rsid w:val="0043533B"/>
    <w:rsid w:val="004434F8"/>
    <w:rsid w:val="0046499A"/>
    <w:rsid w:val="00470E7C"/>
    <w:rsid w:val="0047138C"/>
    <w:rsid w:val="00471724"/>
    <w:rsid w:val="00484D1D"/>
    <w:rsid w:val="004A7B75"/>
    <w:rsid w:val="004C4029"/>
    <w:rsid w:val="004C75DE"/>
    <w:rsid w:val="00512AF9"/>
    <w:rsid w:val="005146F3"/>
    <w:rsid w:val="00522953"/>
    <w:rsid w:val="0052473F"/>
    <w:rsid w:val="00525EE1"/>
    <w:rsid w:val="00542B4A"/>
    <w:rsid w:val="0054353D"/>
    <w:rsid w:val="005622B0"/>
    <w:rsid w:val="00570E82"/>
    <w:rsid w:val="00571C45"/>
    <w:rsid w:val="00574A1C"/>
    <w:rsid w:val="0059189C"/>
    <w:rsid w:val="00591E25"/>
    <w:rsid w:val="005A15C9"/>
    <w:rsid w:val="005A2C1D"/>
    <w:rsid w:val="005A2E30"/>
    <w:rsid w:val="005C5044"/>
    <w:rsid w:val="005D36E9"/>
    <w:rsid w:val="005F7ABF"/>
    <w:rsid w:val="00610AE9"/>
    <w:rsid w:val="00611F5A"/>
    <w:rsid w:val="006121CB"/>
    <w:rsid w:val="00612711"/>
    <w:rsid w:val="006207DE"/>
    <w:rsid w:val="006219A5"/>
    <w:rsid w:val="0062455A"/>
    <w:rsid w:val="0063149E"/>
    <w:rsid w:val="006343F8"/>
    <w:rsid w:val="00671FF4"/>
    <w:rsid w:val="006806C5"/>
    <w:rsid w:val="00687ACE"/>
    <w:rsid w:val="006A2F16"/>
    <w:rsid w:val="006A55CB"/>
    <w:rsid w:val="006A5B53"/>
    <w:rsid w:val="006E519D"/>
    <w:rsid w:val="006F3E75"/>
    <w:rsid w:val="006F6EAE"/>
    <w:rsid w:val="00700314"/>
    <w:rsid w:val="007045E8"/>
    <w:rsid w:val="00730B0E"/>
    <w:rsid w:val="0076511F"/>
    <w:rsid w:val="0078077D"/>
    <w:rsid w:val="00793AF0"/>
    <w:rsid w:val="007A0C78"/>
    <w:rsid w:val="007C3240"/>
    <w:rsid w:val="007D6DDE"/>
    <w:rsid w:val="007E4DED"/>
    <w:rsid w:val="007E53D8"/>
    <w:rsid w:val="00804E79"/>
    <w:rsid w:val="008050E8"/>
    <w:rsid w:val="00812EF8"/>
    <w:rsid w:val="0083025E"/>
    <w:rsid w:val="00830A87"/>
    <w:rsid w:val="008351EE"/>
    <w:rsid w:val="008468D2"/>
    <w:rsid w:val="00850BF0"/>
    <w:rsid w:val="00862445"/>
    <w:rsid w:val="0087790C"/>
    <w:rsid w:val="00883984"/>
    <w:rsid w:val="008A7FBD"/>
    <w:rsid w:val="008C7088"/>
    <w:rsid w:val="008E3EBF"/>
    <w:rsid w:val="00906D14"/>
    <w:rsid w:val="00917764"/>
    <w:rsid w:val="009222D5"/>
    <w:rsid w:val="009333DA"/>
    <w:rsid w:val="00942619"/>
    <w:rsid w:val="00943A7B"/>
    <w:rsid w:val="009463EC"/>
    <w:rsid w:val="00957E76"/>
    <w:rsid w:val="00961EB0"/>
    <w:rsid w:val="009713AB"/>
    <w:rsid w:val="00984D7F"/>
    <w:rsid w:val="00987ED8"/>
    <w:rsid w:val="009945E5"/>
    <w:rsid w:val="009B2A11"/>
    <w:rsid w:val="009C016A"/>
    <w:rsid w:val="009D30C2"/>
    <w:rsid w:val="009E47E4"/>
    <w:rsid w:val="009F4E7B"/>
    <w:rsid w:val="00A00B44"/>
    <w:rsid w:val="00A03DBD"/>
    <w:rsid w:val="00A16FCD"/>
    <w:rsid w:val="00A200EF"/>
    <w:rsid w:val="00A26B61"/>
    <w:rsid w:val="00A5696A"/>
    <w:rsid w:val="00A77E63"/>
    <w:rsid w:val="00A85CB0"/>
    <w:rsid w:val="00A85E41"/>
    <w:rsid w:val="00AA50F2"/>
    <w:rsid w:val="00AB15F6"/>
    <w:rsid w:val="00AB4F25"/>
    <w:rsid w:val="00AB7220"/>
    <w:rsid w:val="00AF1DD2"/>
    <w:rsid w:val="00B1104F"/>
    <w:rsid w:val="00B338B8"/>
    <w:rsid w:val="00B37E22"/>
    <w:rsid w:val="00B70851"/>
    <w:rsid w:val="00B75FAF"/>
    <w:rsid w:val="00B7660C"/>
    <w:rsid w:val="00B801F1"/>
    <w:rsid w:val="00B86632"/>
    <w:rsid w:val="00B90E28"/>
    <w:rsid w:val="00B93AB5"/>
    <w:rsid w:val="00BF57EB"/>
    <w:rsid w:val="00C32795"/>
    <w:rsid w:val="00C43175"/>
    <w:rsid w:val="00C55862"/>
    <w:rsid w:val="00C91981"/>
    <w:rsid w:val="00CB6476"/>
    <w:rsid w:val="00CC3D3B"/>
    <w:rsid w:val="00CC5EDC"/>
    <w:rsid w:val="00CF1E46"/>
    <w:rsid w:val="00D06C07"/>
    <w:rsid w:val="00D13D87"/>
    <w:rsid w:val="00D307C5"/>
    <w:rsid w:val="00D3663B"/>
    <w:rsid w:val="00D5045F"/>
    <w:rsid w:val="00D53A57"/>
    <w:rsid w:val="00D601F3"/>
    <w:rsid w:val="00D77079"/>
    <w:rsid w:val="00D8378D"/>
    <w:rsid w:val="00DB13CD"/>
    <w:rsid w:val="00DC0D2A"/>
    <w:rsid w:val="00DD4A5F"/>
    <w:rsid w:val="00DF2802"/>
    <w:rsid w:val="00DF4121"/>
    <w:rsid w:val="00E13A3F"/>
    <w:rsid w:val="00E177B2"/>
    <w:rsid w:val="00E57BCA"/>
    <w:rsid w:val="00E73ECA"/>
    <w:rsid w:val="00E800FA"/>
    <w:rsid w:val="00E87331"/>
    <w:rsid w:val="00EB0D42"/>
    <w:rsid w:val="00EC48FA"/>
    <w:rsid w:val="00ED04A4"/>
    <w:rsid w:val="00ED2B38"/>
    <w:rsid w:val="00EE7AFC"/>
    <w:rsid w:val="00EF1466"/>
    <w:rsid w:val="00EF6A54"/>
    <w:rsid w:val="00F6590B"/>
    <w:rsid w:val="00F6776D"/>
    <w:rsid w:val="00F71E2F"/>
    <w:rsid w:val="00F81A71"/>
    <w:rsid w:val="00F96D33"/>
    <w:rsid w:val="00FA1CC4"/>
    <w:rsid w:val="00FB4845"/>
    <w:rsid w:val="00FC7437"/>
    <w:rsid w:val="00FD1637"/>
    <w:rsid w:val="00FD5984"/>
    <w:rsid w:val="00FD6EE2"/>
    <w:rsid w:val="00FE1B24"/>
    <w:rsid w:val="00FE2AED"/>
    <w:rsid w:val="00FE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DBD"/>
  </w:style>
  <w:style w:type="paragraph" w:styleId="Nagwek1">
    <w:name w:val="heading 1"/>
    <w:basedOn w:val="Normalny"/>
    <w:link w:val="Nagwek1Znak"/>
    <w:uiPriority w:val="9"/>
    <w:qFormat/>
    <w:rsid w:val="005D3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045F"/>
    <w:rPr>
      <w:color w:val="0000FF" w:themeColor="hyperlink"/>
      <w:u w:val="single"/>
    </w:rPr>
  </w:style>
  <w:style w:type="paragraph" w:customStyle="1" w:styleId="Default">
    <w:name w:val="Default"/>
    <w:rsid w:val="006F3E75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E800FA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37B06"/>
  </w:style>
  <w:style w:type="paragraph" w:styleId="Stopka">
    <w:name w:val="footer"/>
    <w:basedOn w:val="Normalny"/>
    <w:link w:val="StopkaZnak"/>
    <w:unhideWhenUsed/>
    <w:rsid w:val="00137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137B06"/>
  </w:style>
  <w:style w:type="paragraph" w:styleId="Tekstdymka">
    <w:name w:val="Balloon Text"/>
    <w:basedOn w:val="Normalny"/>
    <w:link w:val="TekstdymkaZnak"/>
    <w:unhideWhenUsed/>
    <w:rsid w:val="0044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434F8"/>
    <w:rPr>
      <w:rFonts w:ascii="Tahoma" w:hAnsi="Tahoma" w:cs="Tahoma"/>
      <w:sz w:val="16"/>
      <w:szCs w:val="16"/>
    </w:rPr>
  </w:style>
  <w:style w:type="numbering" w:customStyle="1" w:styleId="Bezlisty1">
    <w:name w:val="Bez listy1"/>
    <w:next w:val="Bezlisty"/>
    <w:uiPriority w:val="99"/>
    <w:semiHidden/>
    <w:unhideWhenUsed/>
    <w:rsid w:val="009333DA"/>
  </w:style>
  <w:style w:type="numbering" w:customStyle="1" w:styleId="Bezlisty11">
    <w:name w:val="Bez listy11"/>
    <w:next w:val="Bezlisty"/>
    <w:uiPriority w:val="99"/>
    <w:semiHidden/>
    <w:unhideWhenUsed/>
    <w:rsid w:val="009333DA"/>
  </w:style>
  <w:style w:type="numbering" w:customStyle="1" w:styleId="Bezlisty2">
    <w:name w:val="Bez listy2"/>
    <w:next w:val="Bezlisty"/>
    <w:uiPriority w:val="99"/>
    <w:semiHidden/>
    <w:unhideWhenUsed/>
    <w:rsid w:val="00405833"/>
  </w:style>
  <w:style w:type="numbering" w:customStyle="1" w:styleId="Bezlisty12">
    <w:name w:val="Bez listy12"/>
    <w:next w:val="Bezlisty"/>
    <w:uiPriority w:val="99"/>
    <w:semiHidden/>
    <w:unhideWhenUsed/>
    <w:rsid w:val="00405833"/>
  </w:style>
  <w:style w:type="paragraph" w:customStyle="1" w:styleId="Standard">
    <w:name w:val="Standard"/>
    <w:rsid w:val="00405833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Heading">
    <w:name w:val="Heading"/>
    <w:basedOn w:val="Standard"/>
    <w:next w:val="Textbody"/>
    <w:rsid w:val="0040583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405833"/>
    <w:pPr>
      <w:spacing w:after="120"/>
    </w:pPr>
  </w:style>
  <w:style w:type="paragraph" w:styleId="Lista">
    <w:name w:val="List"/>
    <w:basedOn w:val="Textbody"/>
    <w:rsid w:val="00405833"/>
    <w:rPr>
      <w:rFonts w:cs="Arial"/>
    </w:rPr>
  </w:style>
  <w:style w:type="paragraph" w:styleId="Legenda">
    <w:name w:val="caption"/>
    <w:basedOn w:val="Standard"/>
    <w:rsid w:val="0040583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405833"/>
    <w:pPr>
      <w:suppressLineNumbers/>
    </w:pPr>
    <w:rPr>
      <w:rFonts w:cs="Arial"/>
    </w:rPr>
  </w:style>
  <w:style w:type="character" w:customStyle="1" w:styleId="Internetlink">
    <w:name w:val="Internet link"/>
    <w:basedOn w:val="Domylnaczcionkaakapitu"/>
    <w:rsid w:val="00405833"/>
    <w:rPr>
      <w:color w:val="0000FF"/>
      <w:u w:val="single"/>
    </w:rPr>
  </w:style>
  <w:style w:type="character" w:customStyle="1" w:styleId="ListLabel1">
    <w:name w:val="ListLabel 1"/>
    <w:rsid w:val="00405833"/>
    <w:rPr>
      <w:b w:val="0"/>
    </w:rPr>
  </w:style>
  <w:style w:type="character" w:customStyle="1" w:styleId="ListLabel2">
    <w:name w:val="ListLabel 2"/>
    <w:rsid w:val="00405833"/>
    <w:rPr>
      <w:rFonts w:eastAsia="OpenSymbol" w:cs="OpenSymbol"/>
    </w:rPr>
  </w:style>
  <w:style w:type="character" w:customStyle="1" w:styleId="ListLabel3">
    <w:name w:val="ListLabel 3"/>
    <w:rsid w:val="00405833"/>
    <w:rPr>
      <w:rFonts w:cs="Courier New"/>
    </w:rPr>
  </w:style>
  <w:style w:type="numbering" w:customStyle="1" w:styleId="WWNum1">
    <w:name w:val="WWNum1"/>
    <w:basedOn w:val="Bezlisty"/>
    <w:rsid w:val="00405833"/>
    <w:pPr>
      <w:numPr>
        <w:numId w:val="8"/>
      </w:numPr>
    </w:pPr>
  </w:style>
  <w:style w:type="numbering" w:customStyle="1" w:styleId="WWNum2">
    <w:name w:val="WWNum2"/>
    <w:basedOn w:val="Bezlisty"/>
    <w:rsid w:val="00405833"/>
    <w:pPr>
      <w:numPr>
        <w:numId w:val="9"/>
      </w:numPr>
    </w:pPr>
  </w:style>
  <w:style w:type="numbering" w:customStyle="1" w:styleId="WWNum3">
    <w:name w:val="WWNum3"/>
    <w:basedOn w:val="Bezlisty"/>
    <w:rsid w:val="00405833"/>
    <w:pPr>
      <w:numPr>
        <w:numId w:val="10"/>
      </w:numPr>
    </w:pPr>
  </w:style>
  <w:style w:type="numbering" w:customStyle="1" w:styleId="WWNum4">
    <w:name w:val="WWNum4"/>
    <w:basedOn w:val="Bezlisty"/>
    <w:rsid w:val="00405833"/>
    <w:pPr>
      <w:numPr>
        <w:numId w:val="11"/>
      </w:numPr>
    </w:pPr>
  </w:style>
  <w:style w:type="numbering" w:customStyle="1" w:styleId="WWNum5">
    <w:name w:val="WWNum5"/>
    <w:basedOn w:val="Bezlisty"/>
    <w:rsid w:val="00405833"/>
    <w:pPr>
      <w:numPr>
        <w:numId w:val="12"/>
      </w:numPr>
    </w:pPr>
  </w:style>
  <w:style w:type="numbering" w:customStyle="1" w:styleId="WWNum6">
    <w:name w:val="WWNum6"/>
    <w:basedOn w:val="Bezlisty"/>
    <w:rsid w:val="00405833"/>
    <w:pPr>
      <w:numPr>
        <w:numId w:val="13"/>
      </w:numPr>
    </w:pPr>
  </w:style>
  <w:style w:type="numbering" w:customStyle="1" w:styleId="WWNum7">
    <w:name w:val="WWNum7"/>
    <w:basedOn w:val="Bezlisty"/>
    <w:rsid w:val="00405833"/>
    <w:pPr>
      <w:numPr>
        <w:numId w:val="14"/>
      </w:numPr>
    </w:pPr>
  </w:style>
  <w:style w:type="numbering" w:customStyle="1" w:styleId="WWNum8">
    <w:name w:val="WWNum8"/>
    <w:basedOn w:val="Bezlisty"/>
    <w:rsid w:val="00405833"/>
    <w:pPr>
      <w:numPr>
        <w:numId w:val="15"/>
      </w:numPr>
    </w:pPr>
  </w:style>
  <w:style w:type="numbering" w:customStyle="1" w:styleId="WWNum9">
    <w:name w:val="WWNum9"/>
    <w:basedOn w:val="Bezlisty"/>
    <w:rsid w:val="00405833"/>
    <w:pPr>
      <w:numPr>
        <w:numId w:val="16"/>
      </w:numPr>
    </w:pPr>
  </w:style>
  <w:style w:type="numbering" w:customStyle="1" w:styleId="WWNum10">
    <w:name w:val="WWNum10"/>
    <w:basedOn w:val="Bezlisty"/>
    <w:rsid w:val="00405833"/>
    <w:pPr>
      <w:numPr>
        <w:numId w:val="17"/>
      </w:numPr>
    </w:pPr>
  </w:style>
  <w:style w:type="numbering" w:customStyle="1" w:styleId="WWNum11">
    <w:name w:val="WWNum11"/>
    <w:basedOn w:val="Bezlisty"/>
    <w:rsid w:val="00405833"/>
    <w:pPr>
      <w:numPr>
        <w:numId w:val="18"/>
      </w:numPr>
    </w:pPr>
  </w:style>
  <w:style w:type="numbering" w:customStyle="1" w:styleId="WWNum12">
    <w:name w:val="WWNum12"/>
    <w:basedOn w:val="Bezlisty"/>
    <w:rsid w:val="00405833"/>
    <w:pPr>
      <w:numPr>
        <w:numId w:val="19"/>
      </w:numPr>
    </w:pPr>
  </w:style>
  <w:style w:type="numbering" w:customStyle="1" w:styleId="WWNum13">
    <w:name w:val="WWNum13"/>
    <w:basedOn w:val="Bezlisty"/>
    <w:rsid w:val="00405833"/>
    <w:pPr>
      <w:numPr>
        <w:numId w:val="20"/>
      </w:numPr>
    </w:pPr>
  </w:style>
  <w:style w:type="numbering" w:customStyle="1" w:styleId="WWNum14">
    <w:name w:val="WWNum14"/>
    <w:basedOn w:val="Bezlisty"/>
    <w:rsid w:val="00405833"/>
    <w:pPr>
      <w:numPr>
        <w:numId w:val="21"/>
      </w:numPr>
    </w:pPr>
  </w:style>
  <w:style w:type="numbering" w:customStyle="1" w:styleId="WWNum15">
    <w:name w:val="WWNum15"/>
    <w:basedOn w:val="Bezlisty"/>
    <w:rsid w:val="00405833"/>
    <w:pPr>
      <w:numPr>
        <w:numId w:val="22"/>
      </w:numPr>
    </w:pPr>
  </w:style>
  <w:style w:type="numbering" w:customStyle="1" w:styleId="WWNum16">
    <w:name w:val="WWNum16"/>
    <w:basedOn w:val="Bezlisty"/>
    <w:rsid w:val="00405833"/>
    <w:pPr>
      <w:numPr>
        <w:numId w:val="23"/>
      </w:numPr>
    </w:pPr>
  </w:style>
  <w:style w:type="numbering" w:customStyle="1" w:styleId="WWNum17">
    <w:name w:val="WWNum17"/>
    <w:basedOn w:val="Bezlisty"/>
    <w:rsid w:val="00405833"/>
    <w:pPr>
      <w:numPr>
        <w:numId w:val="24"/>
      </w:numPr>
    </w:pPr>
  </w:style>
  <w:style w:type="numbering" w:customStyle="1" w:styleId="WWNum18">
    <w:name w:val="WWNum18"/>
    <w:basedOn w:val="Bezlisty"/>
    <w:rsid w:val="00405833"/>
    <w:pPr>
      <w:numPr>
        <w:numId w:val="25"/>
      </w:numPr>
    </w:pPr>
  </w:style>
  <w:style w:type="numbering" w:customStyle="1" w:styleId="WWNum19">
    <w:name w:val="WWNum19"/>
    <w:basedOn w:val="Bezlisty"/>
    <w:rsid w:val="00405833"/>
    <w:pPr>
      <w:numPr>
        <w:numId w:val="26"/>
      </w:numPr>
    </w:pPr>
  </w:style>
  <w:style w:type="numbering" w:customStyle="1" w:styleId="WWNum20">
    <w:name w:val="WWNum20"/>
    <w:basedOn w:val="Bezlisty"/>
    <w:rsid w:val="00405833"/>
    <w:pPr>
      <w:numPr>
        <w:numId w:val="27"/>
      </w:numPr>
    </w:pPr>
  </w:style>
  <w:style w:type="numbering" w:customStyle="1" w:styleId="WWNum21">
    <w:name w:val="WWNum21"/>
    <w:basedOn w:val="Bezlisty"/>
    <w:rsid w:val="00405833"/>
    <w:pPr>
      <w:numPr>
        <w:numId w:val="28"/>
      </w:numPr>
    </w:pPr>
  </w:style>
  <w:style w:type="numbering" w:customStyle="1" w:styleId="WWNum22">
    <w:name w:val="WWNum22"/>
    <w:basedOn w:val="Bezlisty"/>
    <w:rsid w:val="00405833"/>
    <w:pPr>
      <w:numPr>
        <w:numId w:val="29"/>
      </w:numPr>
    </w:pPr>
  </w:style>
  <w:style w:type="numbering" w:customStyle="1" w:styleId="WWNum23">
    <w:name w:val="WWNum23"/>
    <w:basedOn w:val="Bezlisty"/>
    <w:rsid w:val="00405833"/>
    <w:pPr>
      <w:numPr>
        <w:numId w:val="30"/>
      </w:numPr>
    </w:pPr>
  </w:style>
  <w:style w:type="numbering" w:customStyle="1" w:styleId="WWNum24">
    <w:name w:val="WWNum24"/>
    <w:basedOn w:val="Bezlisty"/>
    <w:rsid w:val="00405833"/>
    <w:pPr>
      <w:numPr>
        <w:numId w:val="31"/>
      </w:numPr>
    </w:pPr>
  </w:style>
  <w:style w:type="numbering" w:customStyle="1" w:styleId="WWNum25">
    <w:name w:val="WWNum25"/>
    <w:basedOn w:val="Bezlisty"/>
    <w:rsid w:val="00405833"/>
    <w:pPr>
      <w:numPr>
        <w:numId w:val="32"/>
      </w:numPr>
    </w:pPr>
  </w:style>
  <w:style w:type="numbering" w:customStyle="1" w:styleId="WWNum26">
    <w:name w:val="WWNum26"/>
    <w:basedOn w:val="Bezlisty"/>
    <w:rsid w:val="00405833"/>
    <w:pPr>
      <w:numPr>
        <w:numId w:val="33"/>
      </w:numPr>
    </w:pPr>
  </w:style>
  <w:style w:type="numbering" w:customStyle="1" w:styleId="WWNum27">
    <w:name w:val="WWNum27"/>
    <w:basedOn w:val="Bezlisty"/>
    <w:rsid w:val="00405833"/>
    <w:pPr>
      <w:numPr>
        <w:numId w:val="34"/>
      </w:numPr>
    </w:pPr>
  </w:style>
  <w:style w:type="numbering" w:customStyle="1" w:styleId="WWNum28">
    <w:name w:val="WWNum28"/>
    <w:basedOn w:val="Bezlisty"/>
    <w:rsid w:val="00405833"/>
    <w:pPr>
      <w:numPr>
        <w:numId w:val="35"/>
      </w:numPr>
    </w:pPr>
  </w:style>
  <w:style w:type="numbering" w:customStyle="1" w:styleId="WWNum29">
    <w:name w:val="WWNum29"/>
    <w:basedOn w:val="Bezlisty"/>
    <w:rsid w:val="00405833"/>
    <w:pPr>
      <w:numPr>
        <w:numId w:val="3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46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46E4"/>
    <w:rPr>
      <w:sz w:val="20"/>
      <w:szCs w:val="20"/>
    </w:rPr>
  </w:style>
  <w:style w:type="character" w:styleId="Odwoanieprzypisudolnego">
    <w:name w:val="footnote reference"/>
    <w:qFormat/>
    <w:rsid w:val="00384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5D36E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9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1AAC5-D872-4B27-A5D9-0A91441A7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</cp:lastModifiedBy>
  <cp:revision>2</cp:revision>
  <cp:lastPrinted>2021-03-25T10:29:00Z</cp:lastPrinted>
  <dcterms:created xsi:type="dcterms:W3CDTF">2023-02-07T09:14:00Z</dcterms:created>
  <dcterms:modified xsi:type="dcterms:W3CDTF">2023-02-07T09:14:00Z</dcterms:modified>
</cp:coreProperties>
</file>